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DE3B" w14:textId="77777777" w:rsidR="00BD2BF1" w:rsidRDefault="0046691C">
      <w:pPr>
        <w:spacing w:after="0" w:line="259" w:lineRule="auto"/>
        <w:ind w:left="0" w:right="7" w:firstLine="0"/>
        <w:jc w:val="right"/>
      </w:pPr>
      <w:r>
        <w:rPr>
          <w:b/>
          <w:sz w:val="20"/>
        </w:rPr>
        <w:t xml:space="preserve">Natarajan Balasubramanian </w:t>
      </w:r>
    </w:p>
    <w:p w14:paraId="0E967BD7" w14:textId="77777777" w:rsidR="00BD2BF1" w:rsidRDefault="0046691C">
      <w:pPr>
        <w:spacing w:after="40" w:line="259" w:lineRule="auto"/>
        <w:ind w:left="10" w:right="-2"/>
        <w:jc w:val="right"/>
      </w:pPr>
      <w:r>
        <w:rPr>
          <w:sz w:val="20"/>
        </w:rPr>
        <w:t xml:space="preserve">Whitman School of Management, Syracuse University </w:t>
      </w:r>
    </w:p>
    <w:p w14:paraId="3E19AB11" w14:textId="5233DA67" w:rsidR="00BD2BF1" w:rsidRDefault="0046691C">
      <w:pPr>
        <w:spacing w:after="0" w:line="259" w:lineRule="auto"/>
        <w:ind w:left="10" w:right="-2"/>
        <w:jc w:val="right"/>
      </w:pPr>
      <w:r>
        <w:rPr>
          <w:sz w:val="20"/>
        </w:rPr>
        <w:t>Email: nabalasu@syr.edu</w:t>
      </w:r>
      <w:r>
        <w:rPr>
          <w:sz w:val="28"/>
        </w:rPr>
        <w:t xml:space="preserve"> </w:t>
      </w:r>
    </w:p>
    <w:p w14:paraId="79C47B59" w14:textId="77777777" w:rsidR="00BD2BF1" w:rsidRDefault="0046691C">
      <w:pPr>
        <w:spacing w:after="0" w:line="259" w:lineRule="auto"/>
        <w:ind w:left="-27" w:right="-5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73DB64" wp14:editId="24B44A1F">
                <wp:extent cx="5996305" cy="34925"/>
                <wp:effectExtent l="0" t="0" r="0" b="0"/>
                <wp:docPr id="6408" name="Group 6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305" cy="34925"/>
                          <a:chOff x="0" y="0"/>
                          <a:chExt cx="5996305" cy="34925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99630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305" h="34925">
                                <a:moveTo>
                                  <a:pt x="0" y="0"/>
                                </a:moveTo>
                                <a:lnTo>
                                  <a:pt x="5996305" y="349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8" style="width:472.15pt;height:2.75pt;mso-position-horizontal-relative:char;mso-position-vertical-relative:line" coordsize="59963,349">
                <v:shape id="Shape 153" style="position:absolute;width:59963;height:349;left:0;top:0;" coordsize="5996305,34925" path="m0,0l5996305,3492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1BCECD0" w14:textId="77777777" w:rsidR="00BD2BF1" w:rsidRDefault="0046691C">
      <w:pPr>
        <w:spacing w:after="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7D59532" w14:textId="77777777" w:rsidR="00BD2BF1" w:rsidRDefault="0046691C">
      <w:pPr>
        <w:pStyle w:val="Heading1"/>
      </w:pPr>
      <w:r>
        <w:t>CURRICULUM VITAE</w:t>
      </w:r>
      <w:r>
        <w:rPr>
          <w:b w:val="0"/>
        </w:rPr>
        <w:t xml:space="preserve"> </w:t>
      </w:r>
    </w:p>
    <w:p w14:paraId="67C96A64" w14:textId="77777777" w:rsidR="00BD2BF1" w:rsidRDefault="0046691C">
      <w:pPr>
        <w:spacing w:after="122" w:line="259" w:lineRule="auto"/>
        <w:ind w:left="-5"/>
        <w:jc w:val="left"/>
      </w:pPr>
      <w:r>
        <w:rPr>
          <w:b/>
          <w:sz w:val="20"/>
        </w:rPr>
        <w:t xml:space="preserve">Current Position  </w:t>
      </w:r>
    </w:p>
    <w:p w14:paraId="35037D42" w14:textId="67D20163" w:rsidR="00BD2BF1" w:rsidRDefault="0046691C" w:rsidP="003E51E6">
      <w:pPr>
        <w:numPr>
          <w:ilvl w:val="0"/>
          <w:numId w:val="1"/>
        </w:numPr>
        <w:ind w:hanging="360"/>
      </w:pPr>
      <w:r>
        <w:t xml:space="preserve">Professor, Whitman School of Management </w:t>
      </w:r>
      <w:r w:rsidR="00E03B04">
        <w:t>(2020–Present)</w:t>
      </w:r>
    </w:p>
    <w:p w14:paraId="5EF09FB4" w14:textId="415BD09A" w:rsidR="00E03B04" w:rsidRDefault="00E03B04" w:rsidP="003E51E6">
      <w:pPr>
        <w:numPr>
          <w:ilvl w:val="0"/>
          <w:numId w:val="1"/>
        </w:numPr>
        <w:ind w:hanging="360"/>
      </w:pPr>
      <w:r>
        <w:t xml:space="preserve">Associate Professor, </w:t>
      </w:r>
      <w:r>
        <w:t>Whitman School of Management (20</w:t>
      </w:r>
      <w:r>
        <w:t>13</w:t>
      </w:r>
      <w:r>
        <w:t>–</w:t>
      </w:r>
      <w:r>
        <w:t>2020</w:t>
      </w:r>
      <w:r>
        <w:t>)</w:t>
      </w:r>
    </w:p>
    <w:p w14:paraId="3DDA67F8" w14:textId="03E84A19" w:rsidR="00E03B04" w:rsidRDefault="00E03B04" w:rsidP="00443A61">
      <w:pPr>
        <w:numPr>
          <w:ilvl w:val="0"/>
          <w:numId w:val="1"/>
        </w:numPr>
        <w:spacing w:after="11" w:line="247" w:lineRule="auto"/>
        <w:ind w:hanging="360"/>
      </w:pPr>
      <w:r>
        <w:t>Assistant Professor,</w:t>
      </w:r>
      <w:r w:rsidRPr="00E03B04">
        <w:t xml:space="preserve"> </w:t>
      </w:r>
      <w:r>
        <w:t>Whitman School of Management (20</w:t>
      </w:r>
      <w:r>
        <w:t>09</w:t>
      </w:r>
      <w:r>
        <w:t>–</w:t>
      </w:r>
      <w:r>
        <w:t>2013</w:t>
      </w:r>
      <w:r>
        <w:t>)</w:t>
      </w:r>
    </w:p>
    <w:p w14:paraId="7FBB7D4F" w14:textId="77777777" w:rsidR="00FD4821" w:rsidRDefault="0046691C" w:rsidP="00FD482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64F396" w14:textId="0B1ACF15" w:rsidR="00E03B04" w:rsidRDefault="00E03B04" w:rsidP="00E03B04">
      <w:pPr>
        <w:pStyle w:val="Heading2"/>
        <w:ind w:left="-5" w:right="0"/>
      </w:pPr>
      <w:r>
        <w:t xml:space="preserve">Prior </w:t>
      </w:r>
      <w:r w:rsidR="00003C00">
        <w:t>Academic</w:t>
      </w:r>
      <w:r>
        <w:t xml:space="preserve"> Employment  </w:t>
      </w:r>
    </w:p>
    <w:p w14:paraId="7FDBEA7A" w14:textId="6733DCDE" w:rsidR="003E51E6" w:rsidRDefault="00E03B04" w:rsidP="00532DCF">
      <w:pPr>
        <w:numPr>
          <w:ilvl w:val="0"/>
          <w:numId w:val="1"/>
        </w:numPr>
        <w:spacing w:line="247" w:lineRule="auto"/>
        <w:ind w:left="450" w:hanging="464"/>
      </w:pPr>
      <w:r>
        <w:t xml:space="preserve">Assistant Professor, </w:t>
      </w:r>
      <w:r w:rsidR="00E07B18">
        <w:t xml:space="preserve">College of Business Administration, </w:t>
      </w:r>
      <w:r>
        <w:t xml:space="preserve">Florida International University, Miami (2007-2009) </w:t>
      </w:r>
    </w:p>
    <w:p w14:paraId="79744280" w14:textId="77777777" w:rsidR="00003C00" w:rsidRDefault="00003C00" w:rsidP="00003C00">
      <w:pPr>
        <w:pStyle w:val="Heading2"/>
        <w:ind w:left="-5" w:right="0"/>
      </w:pPr>
      <w:r>
        <w:t>Prior Corporate Employment</w:t>
      </w:r>
    </w:p>
    <w:p w14:paraId="7C2821F5" w14:textId="77777777" w:rsidR="00003C00" w:rsidRPr="006D057C" w:rsidRDefault="00003C00" w:rsidP="00003C00">
      <w:pPr>
        <w:numPr>
          <w:ilvl w:val="0"/>
          <w:numId w:val="1"/>
        </w:numPr>
        <w:spacing w:line="247" w:lineRule="auto"/>
        <w:ind w:hanging="360"/>
      </w:pPr>
      <w:r w:rsidRPr="006D057C">
        <w:t>Manager, Andersen, Saudi Arabia (2002)</w:t>
      </w:r>
    </w:p>
    <w:p w14:paraId="2AAB9EC7" w14:textId="77777777" w:rsidR="00003C00" w:rsidRPr="006D057C" w:rsidRDefault="00003C00" w:rsidP="00003C00">
      <w:pPr>
        <w:numPr>
          <w:ilvl w:val="0"/>
          <w:numId w:val="1"/>
        </w:numPr>
        <w:spacing w:line="247" w:lineRule="auto"/>
        <w:ind w:hanging="360"/>
      </w:pPr>
      <w:r w:rsidRPr="006D057C">
        <w:t>Customer Relationship Manager, Infosys, USA (2001-02)</w:t>
      </w:r>
    </w:p>
    <w:p w14:paraId="14F70BFE" w14:textId="77777777" w:rsidR="00003C00" w:rsidRDefault="00003C00" w:rsidP="00003C00">
      <w:pPr>
        <w:numPr>
          <w:ilvl w:val="0"/>
          <w:numId w:val="1"/>
        </w:numPr>
        <w:spacing w:line="247" w:lineRule="auto"/>
        <w:ind w:hanging="360"/>
      </w:pPr>
      <w:r w:rsidRPr="006D057C">
        <w:t>Senior Consultant, Arthur Andersen, India (1996-2000)</w:t>
      </w:r>
      <w:r>
        <w:t xml:space="preserve"> </w:t>
      </w:r>
    </w:p>
    <w:p w14:paraId="56C32A05" w14:textId="2ADA7278" w:rsidR="00FD4821" w:rsidRDefault="00FD4821" w:rsidP="003E51E6">
      <w:pPr>
        <w:pStyle w:val="Heading2"/>
        <w:spacing w:before="160"/>
        <w:ind w:left="0" w:right="0" w:hanging="14"/>
      </w:pPr>
      <w:r>
        <w:t xml:space="preserve">Education </w:t>
      </w:r>
    </w:p>
    <w:p w14:paraId="182FF86E" w14:textId="77777777" w:rsidR="00FD4821" w:rsidRDefault="00FD4821" w:rsidP="00FD4821">
      <w:pPr>
        <w:numPr>
          <w:ilvl w:val="0"/>
          <w:numId w:val="1"/>
        </w:numPr>
        <w:ind w:hanging="360"/>
      </w:pPr>
      <w:r>
        <w:t>PhD (Management), UCLA Anderson School of Management (2007)</w:t>
      </w:r>
      <w:r>
        <w:rPr>
          <w:i/>
        </w:rPr>
        <w:t xml:space="preserve"> </w:t>
      </w:r>
    </w:p>
    <w:p w14:paraId="035A5C0C" w14:textId="77777777" w:rsidR="00FD4821" w:rsidRDefault="00FD4821" w:rsidP="00FD4821">
      <w:pPr>
        <w:numPr>
          <w:ilvl w:val="0"/>
          <w:numId w:val="1"/>
        </w:numPr>
        <w:ind w:hanging="360"/>
      </w:pPr>
      <w:r>
        <w:t xml:space="preserve">M.A. (Economics), UCLA (2005) </w:t>
      </w:r>
    </w:p>
    <w:p w14:paraId="3C89E1CC" w14:textId="77777777" w:rsidR="00FD4821" w:rsidRDefault="00FD4821" w:rsidP="00FD4821">
      <w:pPr>
        <w:numPr>
          <w:ilvl w:val="0"/>
          <w:numId w:val="1"/>
        </w:numPr>
        <w:ind w:hanging="360"/>
      </w:pPr>
      <w:r>
        <w:t xml:space="preserve">PGDM (MBA), Indian Institute of Management, Bangalore, India (1996) </w:t>
      </w:r>
    </w:p>
    <w:p w14:paraId="10A813BF" w14:textId="77777777" w:rsidR="00FD4821" w:rsidRDefault="00FD4821" w:rsidP="00FD4821">
      <w:pPr>
        <w:numPr>
          <w:ilvl w:val="0"/>
          <w:numId w:val="1"/>
        </w:numPr>
        <w:spacing w:after="11"/>
        <w:ind w:hanging="360"/>
      </w:pPr>
      <w:r>
        <w:t xml:space="preserve">B. Tech (BS) in Chemical Engineering, Indian Institute of Technology, Madras, India (1994) </w:t>
      </w:r>
    </w:p>
    <w:p w14:paraId="2A845F84" w14:textId="5EDD83B7" w:rsidR="00BD2BF1" w:rsidRDefault="00BD2BF1">
      <w:pPr>
        <w:spacing w:after="0" w:line="259" w:lineRule="auto"/>
        <w:ind w:left="0" w:firstLine="0"/>
        <w:jc w:val="left"/>
      </w:pPr>
    </w:p>
    <w:p w14:paraId="33510E9D" w14:textId="08C32285" w:rsidR="00BD2BF1" w:rsidRDefault="0046691C">
      <w:pPr>
        <w:pStyle w:val="Heading2"/>
        <w:ind w:left="-5" w:right="0"/>
      </w:pPr>
      <w:r>
        <w:t xml:space="preserve">Published Works </w:t>
      </w:r>
    </w:p>
    <w:p w14:paraId="47AA77B3" w14:textId="1A35292D" w:rsidR="00BD2BF1" w:rsidRDefault="0046691C">
      <w:pPr>
        <w:numPr>
          <w:ilvl w:val="0"/>
          <w:numId w:val="2"/>
        </w:numPr>
        <w:ind w:hanging="360"/>
      </w:pPr>
      <w:r>
        <w:t>Balasubramanian, N., Ye Y, and Xu M</w:t>
      </w:r>
      <w:r w:rsidR="00093653">
        <w:t>, 2022</w:t>
      </w:r>
      <w:r>
        <w:t xml:space="preserve">. Substituting Human Decision-Making with Machine Learning: Implications for Organizational Learning. </w:t>
      </w:r>
      <w:r>
        <w:rPr>
          <w:i/>
        </w:rPr>
        <w:t>Academy of Management Review.</w:t>
      </w:r>
      <w:r>
        <w:t xml:space="preserve"> </w:t>
      </w:r>
      <w:r w:rsidR="00093653">
        <w:t>47: 448–465</w:t>
      </w:r>
    </w:p>
    <w:p w14:paraId="7B8A530C" w14:textId="67E1358B" w:rsidR="008B5FC7" w:rsidRDefault="008B5FC7" w:rsidP="008B5FC7">
      <w:pPr>
        <w:numPr>
          <w:ilvl w:val="0"/>
          <w:numId w:val="2"/>
        </w:numPr>
        <w:ind w:hanging="360"/>
      </w:pPr>
      <w:r>
        <w:t>Balasubramanian, N., Chang J.W., Sakakibara, M., Sivadasan J. and Starr E.</w:t>
      </w:r>
      <w:r w:rsidR="009F285C">
        <w:t xml:space="preserve"> 2022.</w:t>
      </w:r>
      <w:r>
        <w:t xml:space="preserve"> </w:t>
      </w:r>
      <w:r w:rsidR="009F285C" w:rsidRPr="009F285C">
        <w:t>Locked In? The Enforceability of Covenants Not to Compete and the Careers of High-Tech Workers</w:t>
      </w:r>
      <w:r>
        <w:t xml:space="preserve">. </w:t>
      </w:r>
      <w:r>
        <w:rPr>
          <w:i/>
        </w:rPr>
        <w:t>Journal of Human Resources</w:t>
      </w:r>
      <w:r w:rsidR="009F285C">
        <w:rPr>
          <w:i/>
        </w:rPr>
        <w:t xml:space="preserve">. </w:t>
      </w:r>
      <w:r w:rsidR="009F285C">
        <w:rPr>
          <w:iCs/>
        </w:rPr>
        <w:t xml:space="preserve">57: S349-S396. Peer-reviewed </w:t>
      </w:r>
      <w:r w:rsidR="009F285C" w:rsidRPr="009F285C">
        <w:rPr>
          <w:iCs/>
        </w:rPr>
        <w:t>Special Issue</w:t>
      </w:r>
      <w:r w:rsidR="009F285C" w:rsidRPr="009F285C">
        <w:rPr>
          <w:iCs/>
        </w:rPr>
        <w:t xml:space="preserve"> Ed</w:t>
      </w:r>
      <w:r w:rsidR="009F285C">
        <w:rPr>
          <w:iCs/>
        </w:rPr>
        <w:t xml:space="preserve">ited by </w:t>
      </w:r>
      <w:r w:rsidR="009F285C" w:rsidRPr="009F285C">
        <w:rPr>
          <w:iCs/>
        </w:rPr>
        <w:t>Orley Ashenfelter, David Card, Henry Farber and Michael R. Ransom</w:t>
      </w:r>
      <w:r>
        <w:t xml:space="preserve">.  </w:t>
      </w:r>
    </w:p>
    <w:p w14:paraId="2CD236E4" w14:textId="26DFACED" w:rsidR="008B5FC7" w:rsidRDefault="008B5FC7" w:rsidP="008B5FC7">
      <w:pPr>
        <w:numPr>
          <w:ilvl w:val="0"/>
          <w:numId w:val="2"/>
        </w:numPr>
        <w:ind w:hanging="360"/>
      </w:pPr>
      <w:r>
        <w:lastRenderedPageBreak/>
        <w:t xml:space="preserve">Balasubramanian, N., and Ye Y, 2021. </w:t>
      </w:r>
      <w:r w:rsidRPr="00474D26">
        <w:t>Learning by Doing in Organizational Activities</w:t>
      </w:r>
      <w:r>
        <w:t xml:space="preserve">. </w:t>
      </w:r>
      <w:r w:rsidRPr="00474D26">
        <w:rPr>
          <w:i/>
          <w:iCs/>
        </w:rPr>
        <w:t>Oxford Bibliographies</w:t>
      </w:r>
      <w:r>
        <w:rPr>
          <w:i/>
          <w:iCs/>
        </w:rPr>
        <w:t xml:space="preserve"> </w:t>
      </w:r>
      <w:r w:rsidRPr="00474D26">
        <w:rPr>
          <w:i/>
          <w:iCs/>
        </w:rPr>
        <w:t>in Management</w:t>
      </w:r>
      <w:r w:rsidRPr="00474D26">
        <w:t xml:space="preserve">. Ed. </w:t>
      </w:r>
      <w:r w:rsidRPr="005B1D98">
        <w:t>R</w:t>
      </w:r>
      <w:r>
        <w:t xml:space="preserve">.W. </w:t>
      </w:r>
      <w:r w:rsidRPr="005B1D98">
        <w:t>Griffin</w:t>
      </w:r>
      <w:r>
        <w:t>,</w:t>
      </w:r>
      <w:r w:rsidRPr="005B1D98">
        <w:t xml:space="preserve"> </w:t>
      </w:r>
      <w:r w:rsidRPr="00474D26">
        <w:t>New York: Oxford University Press</w:t>
      </w:r>
      <w:r>
        <w:t xml:space="preserve">. </w:t>
      </w:r>
      <w:r w:rsidR="000A540A">
        <w:t>(Invited, peer-reviewed)</w:t>
      </w:r>
    </w:p>
    <w:p w14:paraId="44801862" w14:textId="22CCC81C" w:rsidR="007B4851" w:rsidRDefault="007B4851" w:rsidP="007B4851">
      <w:pPr>
        <w:numPr>
          <w:ilvl w:val="0"/>
          <w:numId w:val="2"/>
        </w:numPr>
        <w:ind w:hanging="360"/>
      </w:pPr>
      <w:r w:rsidRPr="00F8646A">
        <w:t xml:space="preserve">Ramanathan, S., Balasubramanian, N., </w:t>
      </w:r>
      <w:r>
        <w:t>and</w:t>
      </w:r>
      <w:r w:rsidRPr="00F8646A">
        <w:t xml:space="preserve"> Faraone, S. V</w:t>
      </w:r>
      <w:r w:rsidR="002F2437">
        <w:t>,</w:t>
      </w:r>
      <w:r w:rsidRPr="00F8646A">
        <w:t xml:space="preserve"> 2021. Association between transient financial stress during early childhood and pre-school cognitive and socioemotional development. </w:t>
      </w:r>
      <w:r w:rsidRPr="00F8646A">
        <w:rPr>
          <w:i/>
          <w:iCs/>
        </w:rPr>
        <w:t>Infant and Child Development</w:t>
      </w:r>
      <w:r>
        <w:t>.</w:t>
      </w:r>
    </w:p>
    <w:p w14:paraId="4295CF8C" w14:textId="77777777" w:rsidR="00BD2BF1" w:rsidRDefault="0046691C">
      <w:pPr>
        <w:numPr>
          <w:ilvl w:val="0"/>
          <w:numId w:val="2"/>
        </w:numPr>
        <w:ind w:hanging="360"/>
      </w:pPr>
      <w:r>
        <w:t xml:space="preserve">Sakakibara, M. and Balasubramanian N, 2020. Human Capital, Parent Size and the Destination Industry of Spinouts. </w:t>
      </w:r>
      <w:r>
        <w:rPr>
          <w:i/>
        </w:rPr>
        <w:t xml:space="preserve">Strategic Management Journal. </w:t>
      </w:r>
      <w:r>
        <w:t xml:space="preserve">41(5): 815-840. </w:t>
      </w:r>
    </w:p>
    <w:p w14:paraId="08480036" w14:textId="77777777" w:rsidR="00BD2BF1" w:rsidRDefault="0046691C">
      <w:pPr>
        <w:numPr>
          <w:ilvl w:val="0"/>
          <w:numId w:val="2"/>
        </w:numPr>
        <w:ind w:hanging="360"/>
      </w:pPr>
      <w:r>
        <w:t xml:space="preserve">Balasubramanian N., Lee, J., and Sivadasan J, 2018. Deadlines, Work Flows, Task Sorting, and Work Quality. </w:t>
      </w:r>
      <w:r>
        <w:rPr>
          <w:i/>
        </w:rPr>
        <w:t>Management Science</w:t>
      </w:r>
      <w:r>
        <w:t xml:space="preserve">. 64(4): 1804-24. https://doi.org/10.1287/mnsc.2016.2663 </w:t>
      </w:r>
    </w:p>
    <w:p w14:paraId="4D3CBCA2" w14:textId="77777777" w:rsidR="00BD2BF1" w:rsidRDefault="0046691C">
      <w:pPr>
        <w:numPr>
          <w:ilvl w:val="0"/>
          <w:numId w:val="2"/>
        </w:numPr>
        <w:spacing w:after="29"/>
        <w:ind w:hanging="360"/>
      </w:pPr>
      <w:r>
        <w:t xml:space="preserve">Starr E., Balasubramanian N. and Sakakibara, M. 2018. Screening Spinouts? How Noncompete Enforceability Affects the Creation, Growth, and Survival of New Firms. </w:t>
      </w:r>
      <w:r>
        <w:rPr>
          <w:i/>
        </w:rPr>
        <w:t xml:space="preserve">Management Science. </w:t>
      </w:r>
      <w:r>
        <w:t xml:space="preserve">64(2):552-572. </w:t>
      </w:r>
    </w:p>
    <w:p w14:paraId="2E1D625A" w14:textId="77777777" w:rsidR="00BD2BF1" w:rsidRDefault="0046691C">
      <w:pPr>
        <w:numPr>
          <w:ilvl w:val="1"/>
          <w:numId w:val="2"/>
        </w:numPr>
        <w:spacing w:after="31"/>
        <w:ind w:hanging="360"/>
      </w:pPr>
      <w:r>
        <w:t>Also as Enforcing Covenants Not to Compete: The Life-Cycle Impact on New Firms, in</w:t>
      </w:r>
      <w:r>
        <w:rPr>
          <w:i/>
        </w:rPr>
        <w:t xml:space="preserve"> Academy of Management Proceedings, </w:t>
      </w:r>
      <w:r>
        <w:t>2014:1 13238; doi:10.5465/AMBPP.2014.216</w:t>
      </w:r>
      <w:r>
        <w:rPr>
          <w:i/>
        </w:rPr>
        <w:t xml:space="preserve"> </w:t>
      </w:r>
      <w:r>
        <w:t xml:space="preserve"> </w:t>
      </w:r>
    </w:p>
    <w:p w14:paraId="3852E5D2" w14:textId="77777777" w:rsidR="00BD2BF1" w:rsidRDefault="0046691C">
      <w:pPr>
        <w:numPr>
          <w:ilvl w:val="1"/>
          <w:numId w:val="2"/>
        </w:numPr>
        <w:spacing w:after="132" w:line="259" w:lineRule="auto"/>
        <w:ind w:hanging="360"/>
      </w:pPr>
      <w:r>
        <w:t xml:space="preserve">Working Paper CES 14-27, </w:t>
      </w:r>
      <w:r>
        <w:rPr>
          <w:i/>
        </w:rPr>
        <w:t>Center for Economic Studies, U.S. Census Bureau</w:t>
      </w:r>
      <w:r>
        <w:t xml:space="preserve"> </w:t>
      </w:r>
    </w:p>
    <w:p w14:paraId="5F477BEF" w14:textId="77777777" w:rsidR="00BD2BF1" w:rsidRDefault="0046691C">
      <w:pPr>
        <w:numPr>
          <w:ilvl w:val="0"/>
          <w:numId w:val="2"/>
        </w:numPr>
        <w:spacing w:after="0"/>
        <w:ind w:hanging="360"/>
      </w:pPr>
      <w:r>
        <w:t xml:space="preserve">Lieberman M., Balasubramanian N. and Garcia, R, 2018. Toward a Dynamic Notion of Value Creation and Appropriation in Firms: The Concept and Measurement of Economic Gain. </w:t>
      </w:r>
    </w:p>
    <w:p w14:paraId="52296F48" w14:textId="77777777" w:rsidR="008E68AC" w:rsidRDefault="0046691C" w:rsidP="008E68AC">
      <w:pPr>
        <w:spacing w:after="132" w:line="259" w:lineRule="auto"/>
        <w:ind w:left="355"/>
        <w:jc w:val="left"/>
      </w:pPr>
      <w:r>
        <w:rPr>
          <w:i/>
        </w:rPr>
        <w:t>Strategic Management Journal</w:t>
      </w:r>
      <w:r>
        <w:t xml:space="preserve">. 39(6):1546-72.  </w:t>
      </w:r>
    </w:p>
    <w:p w14:paraId="11012949" w14:textId="17953546" w:rsidR="00BD2BF1" w:rsidRDefault="0046691C" w:rsidP="008E68AC">
      <w:pPr>
        <w:pStyle w:val="ListParagraph"/>
        <w:numPr>
          <w:ilvl w:val="0"/>
          <w:numId w:val="13"/>
        </w:numPr>
        <w:spacing w:after="132" w:line="259" w:lineRule="auto"/>
        <w:ind w:left="360" w:hanging="370"/>
        <w:jc w:val="left"/>
      </w:pPr>
      <w:r>
        <w:t xml:space="preserve">Garcia-Castro R., Ricart J.E., Lieberman M. and Balasubramanian N. 2018. Business Model Innovation and Replication: Implications for the Measurement of Productivity." Oxford Handbook of Productivity Analysis, E. Grifell-Tatje, C.A.K. Lovell and R. Sickles, eds., </w:t>
      </w:r>
      <w:r w:rsidRPr="008E68AC">
        <w:rPr>
          <w:i/>
        </w:rPr>
        <w:t>Oxford University Press</w:t>
      </w:r>
      <w:r>
        <w:t xml:space="preserve">. pp. 359-86. </w:t>
      </w:r>
    </w:p>
    <w:p w14:paraId="74997FC7" w14:textId="77777777" w:rsidR="00BD2BF1" w:rsidRDefault="0046691C">
      <w:pPr>
        <w:numPr>
          <w:ilvl w:val="0"/>
          <w:numId w:val="2"/>
        </w:numPr>
        <w:ind w:hanging="360"/>
      </w:pPr>
      <w:r>
        <w:t xml:space="preserve">Ramanathan S., Balasubramanian, N. and Faraone, S, 2017. Familial transient financial difficulties during infancy and long-term developmental concerns. </w:t>
      </w:r>
      <w:r>
        <w:rPr>
          <w:i/>
        </w:rPr>
        <w:t xml:space="preserve">Psychological Medicine. </w:t>
      </w:r>
      <w:r>
        <w:t xml:space="preserve">47(12): 2197-2204.  </w:t>
      </w:r>
    </w:p>
    <w:p w14:paraId="3FC7E037" w14:textId="77777777" w:rsidR="00BD2BF1" w:rsidRDefault="0046691C">
      <w:pPr>
        <w:numPr>
          <w:ilvl w:val="0"/>
          <w:numId w:val="2"/>
        </w:numPr>
        <w:ind w:hanging="360"/>
      </w:pPr>
      <w:r>
        <w:t xml:space="preserve">Lieberman M., Garcia-Castro, R., and Balasubramanian N, 2017. Measuring Value Creation and Appropriation in Firms: Application of the VCA Model. </w:t>
      </w:r>
      <w:r>
        <w:rPr>
          <w:i/>
        </w:rPr>
        <w:t xml:space="preserve">Strategic Management Journal, </w:t>
      </w:r>
      <w:r>
        <w:t>38(6), pp.</w:t>
      </w:r>
      <w:r>
        <w:rPr>
          <w:i/>
        </w:rPr>
        <w:t xml:space="preserve">  </w:t>
      </w:r>
      <w:r>
        <w:t xml:space="preserve">1193-1211. (Lead Article) </w:t>
      </w:r>
    </w:p>
    <w:p w14:paraId="71F17F9C" w14:textId="77777777" w:rsidR="00BD2BF1" w:rsidRDefault="0046691C">
      <w:pPr>
        <w:numPr>
          <w:ilvl w:val="0"/>
          <w:numId w:val="2"/>
        </w:numPr>
        <w:ind w:hanging="360"/>
      </w:pPr>
      <w:r>
        <w:t xml:space="preserve">Balasubramanian N., Chang J.W., Sakakibara M., Sivadasan J. and Starr E. 2016. Locked in? Noncompete enforceability and the mobility and earnings of high-tech workers. In John Humphreys (Ed.), </w:t>
      </w:r>
      <w:r>
        <w:rPr>
          <w:i/>
        </w:rPr>
        <w:t>Proceedings of the Seventy-sixth Annual Meeting of the Academy of Management</w:t>
      </w:r>
      <w:r>
        <w:t xml:space="preserve">. Online ISSN: 2151-6561. </w:t>
      </w:r>
    </w:p>
    <w:p w14:paraId="58B97783" w14:textId="77777777" w:rsidR="00BD2BF1" w:rsidRDefault="0046691C">
      <w:pPr>
        <w:numPr>
          <w:ilvl w:val="0"/>
          <w:numId w:val="2"/>
        </w:numPr>
        <w:spacing w:after="11"/>
        <w:ind w:hanging="360"/>
      </w:pPr>
      <w:r>
        <w:t xml:space="preserve">Ramanathan, S., Balasubramanian, N. and Krishnadas, R, 2013. Is the Macroeconomic </w:t>
      </w:r>
    </w:p>
    <w:p w14:paraId="5E2AAF89" w14:textId="77777777" w:rsidR="00BD2BF1" w:rsidRDefault="0046691C">
      <w:r>
        <w:lastRenderedPageBreak/>
        <w:t xml:space="preserve">Environment during Infancy a Risk Factor for Adolescent Behavioral Problems? </w:t>
      </w:r>
      <w:r>
        <w:rPr>
          <w:i/>
        </w:rPr>
        <w:t>JAMA Psychiatry</w:t>
      </w:r>
      <w:r>
        <w:t xml:space="preserve">, 70(2):218-25. </w:t>
      </w:r>
    </w:p>
    <w:p w14:paraId="269CF788" w14:textId="77777777" w:rsidR="00BD2BF1" w:rsidRDefault="0046691C">
      <w:pPr>
        <w:numPr>
          <w:ilvl w:val="0"/>
          <w:numId w:val="2"/>
        </w:numPr>
        <w:ind w:hanging="360"/>
      </w:pPr>
      <w:r>
        <w:t xml:space="preserve">Lee J. and Balasubramanian N., 2013. Who leads whom? Technological leadership in nanotechnology: Evidence from patent data, in </w:t>
      </w:r>
      <w:r>
        <w:rPr>
          <w:i/>
        </w:rPr>
        <w:t>Restoring America’s Global Competitiveness through Innovation</w:t>
      </w:r>
      <w:r>
        <w:t xml:space="preserve">, Eds. Ben Kedia and Subash Jain., Edward Elgar Publishing.  </w:t>
      </w:r>
    </w:p>
    <w:p w14:paraId="6ED0F14C" w14:textId="77777777" w:rsidR="00BD2BF1" w:rsidRDefault="0046691C">
      <w:pPr>
        <w:numPr>
          <w:ilvl w:val="0"/>
          <w:numId w:val="2"/>
        </w:numPr>
        <w:spacing w:after="11"/>
        <w:ind w:hanging="360"/>
      </w:pPr>
      <w:r>
        <w:t xml:space="preserve">Balasubramanian N. and Lieberman M., 2011. Learning by Doing and Market Structure. </w:t>
      </w:r>
    </w:p>
    <w:p w14:paraId="60C5E918" w14:textId="77777777" w:rsidR="00BD2BF1" w:rsidRDefault="0046691C">
      <w:pPr>
        <w:spacing w:after="132" w:line="259" w:lineRule="auto"/>
        <w:ind w:left="355"/>
        <w:jc w:val="left"/>
      </w:pPr>
      <w:r>
        <w:rPr>
          <w:i/>
        </w:rPr>
        <w:t>Journal of Industrial Economics</w:t>
      </w:r>
      <w:r>
        <w:t xml:space="preserve">. 59(2): 177-198 (Lead Article) </w:t>
      </w:r>
    </w:p>
    <w:p w14:paraId="238C1A8F" w14:textId="77777777" w:rsidR="00BD2BF1" w:rsidRDefault="0046691C">
      <w:pPr>
        <w:numPr>
          <w:ilvl w:val="0"/>
          <w:numId w:val="2"/>
        </w:numPr>
        <w:ind w:hanging="360"/>
      </w:pPr>
      <w:r>
        <w:t>Balasubramanian N., 2011. New Plant Venture Performance Differences Among Incumbent, Diversifying, and Entrepreneurial Firms: The Impact of Industry Learning Intensity.</w:t>
      </w:r>
      <w:r>
        <w:rPr>
          <w:i/>
        </w:rPr>
        <w:t xml:space="preserve"> </w:t>
      </w:r>
      <w:r>
        <w:t xml:space="preserve"> </w:t>
      </w:r>
      <w:r>
        <w:rPr>
          <w:i/>
        </w:rPr>
        <w:t>Management Science</w:t>
      </w:r>
      <w:r>
        <w:t xml:space="preserve">. 57(3): 549-565 </w:t>
      </w:r>
    </w:p>
    <w:p w14:paraId="50E39573" w14:textId="77777777" w:rsidR="00BD2BF1" w:rsidRDefault="0046691C">
      <w:pPr>
        <w:numPr>
          <w:ilvl w:val="0"/>
          <w:numId w:val="2"/>
        </w:numPr>
        <w:ind w:hanging="360"/>
      </w:pPr>
      <w:r>
        <w:t xml:space="preserve">Balasubramanian N. and Sivadasan J., 2010. What happens when firms patent? New evidence from US Census Data. </w:t>
      </w:r>
      <w:r>
        <w:rPr>
          <w:i/>
        </w:rPr>
        <w:t>Review of Economics and Statistics.</w:t>
      </w:r>
      <w:r>
        <w:t xml:space="preserve"> 93(1) 126:146 </w:t>
      </w:r>
    </w:p>
    <w:p w14:paraId="45E92AC7" w14:textId="77777777" w:rsidR="00BD2BF1" w:rsidRDefault="0046691C">
      <w:pPr>
        <w:numPr>
          <w:ilvl w:val="0"/>
          <w:numId w:val="2"/>
        </w:numPr>
        <w:ind w:hanging="360"/>
      </w:pPr>
      <w:r>
        <w:t xml:space="preserve">Balasubramanian N. and Lieberman M., 2010. Industry Learning Environments and the Heterogeneity of Firm Performance, </w:t>
      </w:r>
      <w:r>
        <w:rPr>
          <w:i/>
        </w:rPr>
        <w:t>Strategic Management Journal</w:t>
      </w:r>
      <w:r>
        <w:t>, 31(4), pp. 390-412.</w:t>
      </w:r>
      <w:r>
        <w:rPr>
          <w:i/>
        </w:rPr>
        <w:t xml:space="preserve"> </w:t>
      </w:r>
    </w:p>
    <w:p w14:paraId="1D1AF182" w14:textId="77777777" w:rsidR="00BD2BF1" w:rsidRDefault="0046691C">
      <w:pPr>
        <w:numPr>
          <w:ilvl w:val="1"/>
          <w:numId w:val="2"/>
        </w:numPr>
        <w:ind w:hanging="360"/>
      </w:pPr>
      <w:r>
        <w:t xml:space="preserve">Also as Balasubramanian N. and Lieberman M., </w:t>
      </w:r>
      <w:r>
        <w:rPr>
          <w:i/>
        </w:rPr>
        <w:t>Industry Learning Environments and the Heterogeneity of Firm Performance</w:t>
      </w:r>
      <w:r>
        <w:t>, In K. Mark Weaver (Ed.), Proceedings of the SixtyFifth Annual Meeting of the Academy of Management (CD), ISSN 1543-8643.</w:t>
      </w:r>
      <w:r>
        <w:rPr>
          <w:i/>
        </w:rPr>
        <w:t xml:space="preserve"> </w:t>
      </w:r>
    </w:p>
    <w:p w14:paraId="2DAFBA35" w14:textId="77777777" w:rsidR="00BD2BF1" w:rsidRDefault="0046691C">
      <w:pPr>
        <w:numPr>
          <w:ilvl w:val="0"/>
          <w:numId w:val="2"/>
        </w:numPr>
        <w:ind w:hanging="360"/>
      </w:pPr>
      <w:r>
        <w:t xml:space="preserve">Balasubramanian N. and Sivadasan J., 2009. Capital Resalability, Productivity Dispersion and Market Structure, </w:t>
      </w:r>
      <w:r>
        <w:rPr>
          <w:i/>
        </w:rPr>
        <w:t>Review of Economics and Statistics</w:t>
      </w:r>
      <w:r>
        <w:t>, 91(3), pp. 547-557.</w:t>
      </w:r>
      <w:r>
        <w:rPr>
          <w:i/>
        </w:rPr>
        <w:t xml:space="preserve"> </w:t>
      </w:r>
    </w:p>
    <w:p w14:paraId="49873CA6" w14:textId="77777777" w:rsidR="00BD2BF1" w:rsidRDefault="0046691C">
      <w:pPr>
        <w:numPr>
          <w:ilvl w:val="0"/>
          <w:numId w:val="2"/>
        </w:numPr>
        <w:ind w:hanging="360"/>
      </w:pPr>
      <w:r>
        <w:t xml:space="preserve">Chacar A, Balasubramanian N. and Vissa B., </w:t>
      </w:r>
      <w:r>
        <w:rPr>
          <w:i/>
        </w:rPr>
        <w:t>Does it pay to be a Business Group Member?</w:t>
      </w:r>
      <w:r>
        <w:t xml:space="preserve"> 2008 Proceedings of the Academy Of International Business-SE (USA)</w:t>
      </w:r>
      <w:r>
        <w:rPr>
          <w:i/>
        </w:rPr>
        <w:t xml:space="preserve"> </w:t>
      </w:r>
    </w:p>
    <w:p w14:paraId="642E8B63" w14:textId="77777777" w:rsidR="00BD2BF1" w:rsidRDefault="0046691C">
      <w:pPr>
        <w:numPr>
          <w:ilvl w:val="0"/>
          <w:numId w:val="2"/>
        </w:numPr>
        <w:ind w:hanging="360"/>
      </w:pPr>
      <w:r>
        <w:t>Balasubramanian N. and Lee J.,</w:t>
      </w:r>
      <w:r>
        <w:rPr>
          <w:i/>
        </w:rPr>
        <w:t xml:space="preserve"> </w:t>
      </w:r>
      <w:r>
        <w:t>2008.</w:t>
      </w:r>
      <w:r>
        <w:rPr>
          <w:i/>
        </w:rPr>
        <w:t xml:space="preserve"> </w:t>
      </w:r>
      <w:r>
        <w:t xml:space="preserve">Firm Age and Innovation, </w:t>
      </w:r>
      <w:r>
        <w:rPr>
          <w:i/>
        </w:rPr>
        <w:t>Industrial and Corporate Change</w:t>
      </w:r>
      <w:r>
        <w:t xml:space="preserve"> 17(5), pp. 1019-1047. </w:t>
      </w:r>
    </w:p>
    <w:p w14:paraId="68A6420F" w14:textId="77777777" w:rsidR="00BD2BF1" w:rsidRDefault="0046691C">
      <w:pPr>
        <w:numPr>
          <w:ilvl w:val="1"/>
          <w:numId w:val="2"/>
        </w:numPr>
        <w:spacing w:after="17"/>
        <w:ind w:hanging="360"/>
      </w:pPr>
      <w:r>
        <w:t xml:space="preserve">Also as Balasubramanian N. and Lee J., </w:t>
      </w:r>
      <w:r>
        <w:rPr>
          <w:i/>
        </w:rPr>
        <w:t>Firm Age and Innovation</w:t>
      </w:r>
      <w:r>
        <w:t>, In George T. Solomon (Ed.), Proceedings of the Sixty-Sixth Annual Meeting of the Academy of Management (CD), ISSN 1543-8643.</w:t>
      </w:r>
      <w:r>
        <w:rPr>
          <w:i/>
        </w:rPr>
        <w:t xml:space="preserve"> </w:t>
      </w:r>
    </w:p>
    <w:p w14:paraId="4D412545" w14:textId="77777777" w:rsidR="00BD2BF1" w:rsidRDefault="0046691C">
      <w:pPr>
        <w:spacing w:after="0" w:line="259" w:lineRule="auto"/>
        <w:ind w:left="0" w:firstLine="0"/>
        <w:jc w:val="left"/>
      </w:pPr>
      <w:r>
        <w:rPr>
          <w:b/>
          <w:i/>
          <w:sz w:val="24"/>
        </w:rPr>
        <w:t xml:space="preserve"> </w:t>
      </w:r>
    </w:p>
    <w:p w14:paraId="573FB084" w14:textId="2B4F4944" w:rsidR="00BD2BF1" w:rsidRDefault="0046691C">
      <w:pPr>
        <w:pStyle w:val="Heading2"/>
        <w:ind w:left="-5" w:right="0"/>
      </w:pPr>
      <w:r>
        <w:t xml:space="preserve">Working Papers </w:t>
      </w:r>
      <w:r w:rsidR="00912F04">
        <w:t>Under Revision</w:t>
      </w:r>
    </w:p>
    <w:p w14:paraId="416399BC" w14:textId="4236EB20" w:rsidR="00BD2BF1" w:rsidRDefault="0046691C">
      <w:pPr>
        <w:numPr>
          <w:ilvl w:val="0"/>
          <w:numId w:val="3"/>
        </w:numPr>
        <w:ind w:hanging="360"/>
      </w:pPr>
      <w:r>
        <w:t xml:space="preserve">Balasubramanian N. and Sakakibara M. Selection and Resource Redeployment in the Incidence and Performance of Spinouts. </w:t>
      </w:r>
      <w:r w:rsidR="002F4075">
        <w:rPr>
          <w:i/>
        </w:rPr>
        <w:t>Under 2</w:t>
      </w:r>
      <w:r w:rsidR="002F4075" w:rsidRPr="002F4075">
        <w:rPr>
          <w:i/>
          <w:vertAlign w:val="superscript"/>
        </w:rPr>
        <w:t>nd</w:t>
      </w:r>
      <w:r>
        <w:rPr>
          <w:i/>
        </w:rPr>
        <w:t xml:space="preserve"> round revision at the Strategic Management Journal</w:t>
      </w:r>
      <w:r>
        <w:t xml:space="preserve"> </w:t>
      </w:r>
    </w:p>
    <w:p w14:paraId="32217F42" w14:textId="27E74559" w:rsidR="00D419BE" w:rsidRDefault="0046691C" w:rsidP="00D419BE">
      <w:pPr>
        <w:numPr>
          <w:ilvl w:val="0"/>
          <w:numId w:val="3"/>
        </w:numPr>
        <w:spacing w:line="247" w:lineRule="auto"/>
        <w:ind w:hanging="360"/>
      </w:pPr>
      <w:r>
        <w:t>Balasubramanian N., Sivadasan J and Xu W. How Do Frictions That Impede Transfer of Business Ownership Affect Business Entry and Exit? Evidence from Product Line Exception Adoptions.</w:t>
      </w:r>
      <w:r w:rsidRPr="00D419BE">
        <w:rPr>
          <w:i/>
        </w:rPr>
        <w:t xml:space="preserve"> </w:t>
      </w:r>
      <w:r w:rsidR="002F4075">
        <w:rPr>
          <w:i/>
        </w:rPr>
        <w:t>Under 2</w:t>
      </w:r>
      <w:r w:rsidR="002F4075" w:rsidRPr="002F4075">
        <w:rPr>
          <w:i/>
          <w:vertAlign w:val="superscript"/>
        </w:rPr>
        <w:t>nd</w:t>
      </w:r>
      <w:r w:rsidR="002F4075">
        <w:rPr>
          <w:i/>
        </w:rPr>
        <w:t xml:space="preserve"> </w:t>
      </w:r>
      <w:r w:rsidRPr="00D419BE">
        <w:rPr>
          <w:i/>
        </w:rPr>
        <w:t>round revision at the Strategic Management Journal</w:t>
      </w:r>
      <w:r>
        <w:t xml:space="preserve"> </w:t>
      </w:r>
    </w:p>
    <w:p w14:paraId="55C8F69C" w14:textId="25DFB54C" w:rsidR="0028463C" w:rsidRDefault="0028463C" w:rsidP="0028463C">
      <w:pPr>
        <w:numPr>
          <w:ilvl w:val="0"/>
          <w:numId w:val="3"/>
        </w:numPr>
        <w:spacing w:line="247" w:lineRule="auto"/>
        <w:ind w:hanging="360"/>
      </w:pPr>
      <w:r w:rsidRPr="0028463C">
        <w:lastRenderedPageBreak/>
        <w:t xml:space="preserve">Dharwadkar, R., Balasubramanian N., and Suh, S. Managerial Insulation and Research and Development Investments: An Empirical Examination. </w:t>
      </w:r>
      <w:r w:rsidRPr="00D419BE">
        <w:rPr>
          <w:i/>
        </w:rPr>
        <w:t>Resubmitted 1</w:t>
      </w:r>
      <w:r w:rsidRPr="00D419BE">
        <w:rPr>
          <w:i/>
          <w:sz w:val="20"/>
          <w:vertAlign w:val="superscript"/>
        </w:rPr>
        <w:t>st</w:t>
      </w:r>
      <w:r w:rsidRPr="00D419BE">
        <w:rPr>
          <w:i/>
        </w:rPr>
        <w:t xml:space="preserve"> round revision at </w:t>
      </w:r>
      <w:r>
        <w:rPr>
          <w:i/>
        </w:rPr>
        <w:t>Research Policy</w:t>
      </w:r>
      <w:r>
        <w:t xml:space="preserve"> </w:t>
      </w:r>
    </w:p>
    <w:p w14:paraId="733B113B" w14:textId="09D6AD4F" w:rsidR="006F2CD3" w:rsidRDefault="006F2CD3" w:rsidP="00D419BE">
      <w:pPr>
        <w:numPr>
          <w:ilvl w:val="0"/>
          <w:numId w:val="3"/>
        </w:numPr>
        <w:spacing w:line="247" w:lineRule="auto"/>
        <w:ind w:hanging="360"/>
      </w:pPr>
      <w:r>
        <w:t xml:space="preserve">Balasubramanian N., Makadok R and Chiu, W. The Cue-Ball Effect: Propagating the Impact of a Change in Competitive Advantage to Distant Competitors. </w:t>
      </w:r>
      <w:r w:rsidRPr="00D419BE">
        <w:rPr>
          <w:i/>
        </w:rPr>
        <w:t>Under 1</w:t>
      </w:r>
      <w:r w:rsidRPr="00D419BE">
        <w:rPr>
          <w:i/>
          <w:sz w:val="20"/>
          <w:vertAlign w:val="superscript"/>
        </w:rPr>
        <w:t>st</w:t>
      </w:r>
      <w:r w:rsidRPr="00D419BE">
        <w:rPr>
          <w:i/>
        </w:rPr>
        <w:t xml:space="preserve"> round revision at the Strategic Management Journal</w:t>
      </w:r>
      <w:r>
        <w:t xml:space="preserve"> </w:t>
      </w:r>
    </w:p>
    <w:p w14:paraId="6D27E090" w14:textId="60351515" w:rsidR="006F2CD3" w:rsidRDefault="006F2CD3" w:rsidP="002C1AF9">
      <w:pPr>
        <w:numPr>
          <w:ilvl w:val="0"/>
          <w:numId w:val="3"/>
        </w:numPr>
        <w:spacing w:line="247" w:lineRule="auto"/>
        <w:ind w:hanging="360"/>
      </w:pPr>
      <w:r>
        <w:t xml:space="preserve">Sivadasan J., Balasubramanian N., Dharwadkar, R. and Ren, C. </w:t>
      </w:r>
      <w:r w:rsidRPr="00FE242C">
        <w:t>How do Firms Grow in the U.S.? Evidence using a Novel Decomposition and Implications for Strategy Research</w:t>
      </w:r>
      <w:r>
        <w:t xml:space="preserve">. </w:t>
      </w:r>
      <w:r w:rsidRPr="006F2CD3">
        <w:rPr>
          <w:i/>
        </w:rPr>
        <w:t>Under 1</w:t>
      </w:r>
      <w:r w:rsidRPr="006F2CD3">
        <w:rPr>
          <w:i/>
          <w:sz w:val="20"/>
          <w:vertAlign w:val="superscript"/>
        </w:rPr>
        <w:t>st</w:t>
      </w:r>
      <w:r w:rsidRPr="006F2CD3">
        <w:rPr>
          <w:i/>
        </w:rPr>
        <w:t xml:space="preserve"> round revision at the Strategic Management Journal</w:t>
      </w:r>
      <w:r>
        <w:t xml:space="preserve"> </w:t>
      </w:r>
    </w:p>
    <w:p w14:paraId="6F76B5BF" w14:textId="37DF180F" w:rsidR="002F4075" w:rsidRDefault="002F4075" w:rsidP="00912F04">
      <w:pPr>
        <w:numPr>
          <w:ilvl w:val="0"/>
          <w:numId w:val="3"/>
        </w:numPr>
        <w:spacing w:after="15"/>
        <w:ind w:hanging="360"/>
      </w:pPr>
      <w:r>
        <w:t>Chen R., Balasubramanian N., and Forman C., How does worker mobility affect business adoption of new technologies? The case of machine learning</w:t>
      </w:r>
      <w:r>
        <w:t xml:space="preserve">. </w:t>
      </w:r>
      <w:r w:rsidRPr="002F4075">
        <w:rPr>
          <w:i/>
        </w:rPr>
        <w:t>Under 1</w:t>
      </w:r>
      <w:r w:rsidRPr="002F4075">
        <w:rPr>
          <w:i/>
          <w:sz w:val="20"/>
          <w:vertAlign w:val="superscript"/>
        </w:rPr>
        <w:t>st</w:t>
      </w:r>
      <w:r w:rsidRPr="002F4075">
        <w:rPr>
          <w:i/>
        </w:rPr>
        <w:t xml:space="preserve"> round revision at the Strategic Management Journal</w:t>
      </w:r>
      <w:r>
        <w:t xml:space="preserve"> </w:t>
      </w:r>
    </w:p>
    <w:p w14:paraId="77C02F8A" w14:textId="5659A551" w:rsidR="00BD2BF1" w:rsidRDefault="0046691C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1443CBDA" w14:textId="15BFDD7C" w:rsidR="00310AD9" w:rsidRDefault="00310AD9" w:rsidP="00310AD9">
      <w:pPr>
        <w:pStyle w:val="Heading2"/>
        <w:ind w:left="0" w:right="0" w:firstLine="0"/>
      </w:pPr>
      <w:r>
        <w:t xml:space="preserve">Other Working Papers </w:t>
      </w:r>
    </w:p>
    <w:p w14:paraId="094768FE" w14:textId="2F1CF407" w:rsidR="00310AD9" w:rsidRDefault="00310AD9" w:rsidP="00310AD9">
      <w:pPr>
        <w:numPr>
          <w:ilvl w:val="0"/>
          <w:numId w:val="3"/>
        </w:numPr>
        <w:ind w:hanging="360"/>
      </w:pPr>
      <w:r>
        <w:t>Balasubramanian N.</w:t>
      </w:r>
      <w:r w:rsidR="006D7857">
        <w:t>, Starr E.</w:t>
      </w:r>
      <w:r>
        <w:t xml:space="preserve"> and </w:t>
      </w:r>
      <w:r w:rsidR="006D7857">
        <w:t>Yamaguchi, S.</w:t>
      </w:r>
      <w:r>
        <w:t xml:space="preserve"> </w:t>
      </w:r>
      <w:r w:rsidR="00FE242C" w:rsidRPr="00FE242C">
        <w:t xml:space="preserve">Bundling </w:t>
      </w:r>
      <w:r w:rsidR="00FA1BA7">
        <w:t>p</w:t>
      </w:r>
      <w:r w:rsidR="00FE242C" w:rsidRPr="00FE242C">
        <w:t xml:space="preserve">ostemployment </w:t>
      </w:r>
      <w:r w:rsidR="00FA1BA7">
        <w:t>r</w:t>
      </w:r>
      <w:r w:rsidR="00FE242C" w:rsidRPr="00FE242C">
        <w:t xml:space="preserve">estrictive </w:t>
      </w:r>
      <w:r w:rsidR="00FA1BA7">
        <w:t>c</w:t>
      </w:r>
      <w:r w:rsidR="00FE242C" w:rsidRPr="00FE242C">
        <w:t xml:space="preserve">ovenants: When, </w:t>
      </w:r>
      <w:r w:rsidR="00FA1BA7">
        <w:t>w</w:t>
      </w:r>
      <w:r w:rsidR="00FE242C" w:rsidRPr="00FE242C">
        <w:t xml:space="preserve">hy, and </w:t>
      </w:r>
      <w:r w:rsidR="00FA1BA7">
        <w:t>h</w:t>
      </w:r>
      <w:r w:rsidR="00FE242C" w:rsidRPr="00FE242C">
        <w:t xml:space="preserve">ow </w:t>
      </w:r>
      <w:r w:rsidR="00FA1BA7">
        <w:t>i</w:t>
      </w:r>
      <w:r w:rsidR="00FE242C" w:rsidRPr="00FE242C">
        <w:t xml:space="preserve">t </w:t>
      </w:r>
      <w:r w:rsidR="00FA1BA7">
        <w:t>m</w:t>
      </w:r>
      <w:r w:rsidR="00FE242C" w:rsidRPr="00FE242C">
        <w:t>atters</w:t>
      </w:r>
      <w:r>
        <w:t xml:space="preserve">. </w:t>
      </w:r>
    </w:p>
    <w:p w14:paraId="4827F190" w14:textId="3F6AF2AF" w:rsidR="00310AD9" w:rsidRDefault="00310AD9">
      <w:pPr>
        <w:spacing w:after="0" w:line="259" w:lineRule="auto"/>
        <w:ind w:left="0" w:firstLine="0"/>
        <w:jc w:val="left"/>
        <w:rPr>
          <w:sz w:val="24"/>
        </w:rPr>
      </w:pPr>
    </w:p>
    <w:p w14:paraId="22ECB619" w14:textId="77777777" w:rsidR="00BD2BF1" w:rsidRDefault="0046691C">
      <w:pPr>
        <w:pStyle w:val="Heading2"/>
        <w:spacing w:after="84"/>
        <w:ind w:left="-5" w:right="0"/>
      </w:pPr>
      <w:r>
        <w:t xml:space="preserve">Competitive Awards and Grants </w:t>
      </w:r>
    </w:p>
    <w:p w14:paraId="6E12A563" w14:textId="77777777" w:rsidR="00BD2BF1" w:rsidRDefault="0046691C">
      <w:pPr>
        <w:spacing w:after="179" w:line="259" w:lineRule="auto"/>
        <w:ind w:left="360" w:firstLine="0"/>
        <w:jc w:val="left"/>
      </w:pPr>
      <w:r>
        <w:rPr>
          <w:b/>
          <w:i/>
          <w:sz w:val="18"/>
        </w:rPr>
        <w:t xml:space="preserve">External </w:t>
      </w:r>
    </w:p>
    <w:p w14:paraId="5C5FABAB" w14:textId="77777777" w:rsidR="00BD2BF1" w:rsidRDefault="0046691C">
      <w:pPr>
        <w:numPr>
          <w:ilvl w:val="0"/>
          <w:numId w:val="4"/>
        </w:numPr>
        <w:ind w:hanging="360"/>
      </w:pPr>
      <w:r>
        <w:t xml:space="preserve">Distinguished Paper Award, BPS Division, Academy of Management, 2016 </w:t>
      </w:r>
    </w:p>
    <w:p w14:paraId="5D499DC1" w14:textId="77777777" w:rsidR="00BD2BF1" w:rsidRDefault="0046691C">
      <w:pPr>
        <w:numPr>
          <w:ilvl w:val="0"/>
          <w:numId w:val="4"/>
        </w:numPr>
        <w:ind w:hanging="360"/>
      </w:pPr>
      <w:r>
        <w:t xml:space="preserve">Kauffman Junior Faculty Fellow in Entrepreneurship Research, 2012  </w:t>
      </w:r>
    </w:p>
    <w:p w14:paraId="6C35DEC3" w14:textId="77777777" w:rsidR="00BD2BF1" w:rsidRDefault="0046691C">
      <w:pPr>
        <w:numPr>
          <w:ilvl w:val="0"/>
          <w:numId w:val="4"/>
        </w:numPr>
        <w:ind w:hanging="360"/>
      </w:pPr>
      <w:r>
        <w:t xml:space="preserve">Finalist, Outstanding Dissertation Award Competition, BPS, Academy of Management, 2008  </w:t>
      </w:r>
    </w:p>
    <w:p w14:paraId="69AFBD06" w14:textId="77777777" w:rsidR="00BD2BF1" w:rsidRDefault="0046691C">
      <w:pPr>
        <w:numPr>
          <w:ilvl w:val="0"/>
          <w:numId w:val="4"/>
        </w:numPr>
        <w:spacing w:after="94"/>
        <w:ind w:hanging="360"/>
      </w:pPr>
      <w:r>
        <w:t xml:space="preserve">Entrepreneurship Research Grant, Winter 2008 (Joint with Jeongsik Lee, Georgia Inst. of Tech.) </w:t>
      </w:r>
    </w:p>
    <w:p w14:paraId="15F37576" w14:textId="77777777" w:rsidR="00BD2BF1" w:rsidRDefault="0046691C">
      <w:pPr>
        <w:spacing w:after="156" w:line="259" w:lineRule="auto"/>
        <w:ind w:left="360" w:firstLine="0"/>
        <w:jc w:val="left"/>
      </w:pPr>
      <w:r>
        <w:rPr>
          <w:b/>
          <w:i/>
          <w:sz w:val="20"/>
        </w:rPr>
        <w:t xml:space="preserve">Internal </w:t>
      </w:r>
    </w:p>
    <w:p w14:paraId="37999823" w14:textId="5286EEA8" w:rsidR="00780BBB" w:rsidRDefault="00780BBB" w:rsidP="00780BBB">
      <w:pPr>
        <w:numPr>
          <w:ilvl w:val="0"/>
          <w:numId w:val="4"/>
        </w:numPr>
        <w:ind w:hanging="360"/>
      </w:pPr>
      <w:r>
        <w:t xml:space="preserve">Whitman Research Fellow, Whitman School of Management, 2021-2022 </w:t>
      </w:r>
    </w:p>
    <w:p w14:paraId="37EDE105" w14:textId="52E0DA46" w:rsidR="00BD2BF1" w:rsidRDefault="0046691C">
      <w:pPr>
        <w:numPr>
          <w:ilvl w:val="0"/>
          <w:numId w:val="4"/>
        </w:numPr>
        <w:ind w:hanging="360"/>
      </w:pPr>
      <w:r>
        <w:t xml:space="preserve">Edward Pettinella Associate Professorship of Business, Whitman School of Management, 2018 </w:t>
      </w:r>
    </w:p>
    <w:p w14:paraId="3BDE5CA6" w14:textId="77777777" w:rsidR="00BD2BF1" w:rsidRDefault="0046691C">
      <w:pPr>
        <w:numPr>
          <w:ilvl w:val="0"/>
          <w:numId w:val="4"/>
        </w:numPr>
        <w:ind w:hanging="360"/>
      </w:pPr>
      <w:r>
        <w:t xml:space="preserve">Guttag Faculty Award, Whitman School of Management, 2016 </w:t>
      </w:r>
    </w:p>
    <w:p w14:paraId="5C95325B" w14:textId="77777777" w:rsidR="00BD2BF1" w:rsidRDefault="0046691C">
      <w:pPr>
        <w:numPr>
          <w:ilvl w:val="0"/>
          <w:numId w:val="4"/>
        </w:numPr>
        <w:ind w:hanging="360"/>
      </w:pPr>
      <w:r>
        <w:t xml:space="preserve">Whitman Research Fellow, Whitman School of Management, 2014-2015 </w:t>
      </w:r>
    </w:p>
    <w:p w14:paraId="62B9B608" w14:textId="77777777" w:rsidR="00BD2BF1" w:rsidRDefault="0046691C">
      <w:pPr>
        <w:numPr>
          <w:ilvl w:val="0"/>
          <w:numId w:val="4"/>
        </w:numPr>
        <w:ind w:hanging="360"/>
      </w:pPr>
      <w:r>
        <w:t xml:space="preserve">Guttag Junior Faculty Award, Whitman School of Management, 2012 </w:t>
      </w:r>
    </w:p>
    <w:p w14:paraId="09893D1B" w14:textId="77777777" w:rsidR="00BD2BF1" w:rsidRDefault="0046691C">
      <w:pPr>
        <w:numPr>
          <w:ilvl w:val="0"/>
          <w:numId w:val="4"/>
        </w:numPr>
        <w:ind w:hanging="360"/>
      </w:pPr>
      <w:r>
        <w:t xml:space="preserve">UCLA Dissertation Year Fellowship (2006-2007) </w:t>
      </w:r>
    </w:p>
    <w:p w14:paraId="70F9F35F" w14:textId="77777777" w:rsidR="00BD2BF1" w:rsidRDefault="0046691C">
      <w:pPr>
        <w:numPr>
          <w:ilvl w:val="0"/>
          <w:numId w:val="4"/>
        </w:numPr>
        <w:ind w:hanging="360"/>
      </w:pPr>
      <w:r>
        <w:lastRenderedPageBreak/>
        <w:t xml:space="preserve">California Census Research Data Center Dissertation Fellowship (2005-2007) </w:t>
      </w:r>
    </w:p>
    <w:p w14:paraId="3FFA770D" w14:textId="77777777" w:rsidR="00BD2BF1" w:rsidRDefault="0046691C">
      <w:pPr>
        <w:numPr>
          <w:ilvl w:val="0"/>
          <w:numId w:val="4"/>
        </w:numPr>
        <w:spacing w:after="203"/>
        <w:ind w:hanging="360"/>
      </w:pPr>
      <w:r>
        <w:t xml:space="preserve">Gladys Byram Fellowship (2002-2006) </w:t>
      </w:r>
    </w:p>
    <w:p w14:paraId="06B60B29" w14:textId="77777777" w:rsidR="00BD2BF1" w:rsidRDefault="0046691C">
      <w:pPr>
        <w:pStyle w:val="Heading2"/>
        <w:ind w:left="-5" w:right="0"/>
      </w:pPr>
      <w:r>
        <w:t xml:space="preserve">External Service Activities  </w:t>
      </w:r>
    </w:p>
    <w:p w14:paraId="1BD8E84E" w14:textId="4CEA7AAE" w:rsidR="00E07621" w:rsidRDefault="0046691C" w:rsidP="00E07621">
      <w:pPr>
        <w:numPr>
          <w:ilvl w:val="0"/>
          <w:numId w:val="5"/>
        </w:numPr>
        <w:ind w:hanging="360"/>
      </w:pPr>
      <w:r>
        <w:t xml:space="preserve">Member, Editorial Review Board, Strategic Management Journal (2019-) </w:t>
      </w:r>
    </w:p>
    <w:p w14:paraId="456FE8B0" w14:textId="5937786B" w:rsidR="00723D7D" w:rsidRDefault="00723D7D" w:rsidP="00723D7D">
      <w:pPr>
        <w:numPr>
          <w:ilvl w:val="0"/>
          <w:numId w:val="5"/>
        </w:numPr>
        <w:ind w:hanging="360"/>
      </w:pPr>
      <w:r>
        <w:t xml:space="preserve">Member, Editorial Review Board, Strategic Entrepreneurship Journal (2021-) </w:t>
      </w:r>
    </w:p>
    <w:p w14:paraId="40138A98" w14:textId="4F601A17" w:rsidR="000A09F4" w:rsidRDefault="000A09F4" w:rsidP="00723D7D">
      <w:pPr>
        <w:numPr>
          <w:ilvl w:val="0"/>
          <w:numId w:val="5"/>
        </w:numPr>
        <w:ind w:hanging="360"/>
      </w:pPr>
      <w:r>
        <w:t xml:space="preserve">Member, Editorial Review Board, </w:t>
      </w:r>
      <w:r>
        <w:t>Strategy Science</w:t>
      </w:r>
      <w:r>
        <w:t xml:space="preserve"> (20</w:t>
      </w:r>
      <w:r>
        <w:t>22</w:t>
      </w:r>
      <w:r w:rsidR="00304EA2">
        <w:t>–</w:t>
      </w:r>
      <w:r>
        <w:t xml:space="preserve">) </w:t>
      </w:r>
    </w:p>
    <w:p w14:paraId="576C2664" w14:textId="38272208" w:rsidR="00304EA2" w:rsidRDefault="00304EA2" w:rsidP="00723D7D">
      <w:pPr>
        <w:numPr>
          <w:ilvl w:val="0"/>
          <w:numId w:val="5"/>
        </w:numPr>
        <w:ind w:hanging="360"/>
      </w:pPr>
      <w:r>
        <w:t>Member, Editorial Board,</w:t>
      </w:r>
      <w:r>
        <w:t xml:space="preserve"> JOM Scientific Reports (20</w:t>
      </w:r>
      <w:r w:rsidR="00141E0A">
        <w:t>2</w:t>
      </w:r>
      <w:r>
        <w:t>2–)</w:t>
      </w:r>
    </w:p>
    <w:p w14:paraId="67B6C313" w14:textId="1FD2D7C6" w:rsidR="00880848" w:rsidRDefault="00880848" w:rsidP="00880848">
      <w:pPr>
        <w:numPr>
          <w:ilvl w:val="0"/>
          <w:numId w:val="5"/>
        </w:numPr>
        <w:ind w:hanging="360"/>
      </w:pPr>
      <w:r>
        <w:t xml:space="preserve">Member, Editorial Board, Journal of Management (2014-) </w:t>
      </w:r>
    </w:p>
    <w:p w14:paraId="38A22170" w14:textId="77777777" w:rsidR="00E162FB" w:rsidRDefault="00E162FB" w:rsidP="00E162FB">
      <w:pPr>
        <w:numPr>
          <w:ilvl w:val="0"/>
          <w:numId w:val="5"/>
        </w:numPr>
        <w:ind w:hanging="360"/>
      </w:pPr>
      <w:r>
        <w:t>Panel reviewer, National Science Foundation Future Manufacturing Research Group (2020, 2021)</w:t>
      </w:r>
    </w:p>
    <w:p w14:paraId="47A2EB25" w14:textId="6B54ABCF" w:rsidR="00BD2BF1" w:rsidRDefault="0046691C">
      <w:pPr>
        <w:numPr>
          <w:ilvl w:val="0"/>
          <w:numId w:val="5"/>
        </w:numPr>
        <w:ind w:hanging="360"/>
      </w:pPr>
      <w:r>
        <w:t xml:space="preserve">Distinguished Speaker, STR Dissertation Consortium, Academy of Management (2019) </w:t>
      </w:r>
    </w:p>
    <w:p w14:paraId="5023CCF9" w14:textId="77777777" w:rsidR="00BD2BF1" w:rsidRDefault="0046691C">
      <w:pPr>
        <w:numPr>
          <w:ilvl w:val="0"/>
          <w:numId w:val="5"/>
        </w:numPr>
        <w:ind w:hanging="360"/>
      </w:pPr>
      <w:r>
        <w:t xml:space="preserve">Member, Research Committee, BPS Division, Academy of Management (2015-17) </w:t>
      </w:r>
    </w:p>
    <w:p w14:paraId="087B40D4" w14:textId="4FC931C6" w:rsidR="00BD2BF1" w:rsidRDefault="0046691C" w:rsidP="007146C2">
      <w:pPr>
        <w:numPr>
          <w:ilvl w:val="0"/>
          <w:numId w:val="5"/>
        </w:numPr>
        <w:ind w:hanging="360"/>
      </w:pPr>
      <w:r>
        <w:t>Organizer for Profession Development Workshops and Symposia at the Academy of Management</w:t>
      </w:r>
    </w:p>
    <w:p w14:paraId="7E24A886" w14:textId="77777777" w:rsidR="00BD2BF1" w:rsidRDefault="0046691C">
      <w:pPr>
        <w:numPr>
          <w:ilvl w:val="0"/>
          <w:numId w:val="5"/>
        </w:numPr>
        <w:spacing w:after="14"/>
        <w:ind w:hanging="360"/>
      </w:pPr>
      <w:r>
        <w:t xml:space="preserve">Ad hoc reviewer: National Science Foundation, Kauffman Foundation, Management Science, Strategic Management Journal, Organization Science, Journal of Management Studies, Strategic Entrepreneurship Journal, Journal of Industrial Economics, Journal of Labor Economics, Journal of Economics &amp; Management Strategy, BE Journal of Economic Analysis &amp; Policy, Research Policy, Journal of Business Venturing, European Financial Management, Journal of Business Research, Journal of International Business Studies. </w:t>
      </w:r>
    </w:p>
    <w:p w14:paraId="5F621C48" w14:textId="77777777" w:rsidR="00BD2BF1" w:rsidRDefault="0046691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1E3DCE2" w14:textId="77777777" w:rsidR="00BD2BF1" w:rsidRDefault="0046691C">
      <w:pPr>
        <w:pStyle w:val="Heading2"/>
        <w:ind w:left="-5" w:right="0"/>
      </w:pPr>
      <w:r>
        <w:t xml:space="preserve">Internal Service Assignments </w:t>
      </w:r>
    </w:p>
    <w:p w14:paraId="3A1A7703" w14:textId="4967879A" w:rsidR="00FA67E4" w:rsidRDefault="00FA67E4" w:rsidP="009829AD">
      <w:pPr>
        <w:numPr>
          <w:ilvl w:val="0"/>
          <w:numId w:val="6"/>
        </w:numPr>
        <w:ind w:hanging="360"/>
      </w:pPr>
      <w:r>
        <w:t>Chair</w:t>
      </w:r>
      <w:r>
        <w:t>, Promotion &amp; Tenure Executive Board, Whitman School of Management (</w:t>
      </w:r>
      <w:r>
        <w:t>2022</w:t>
      </w:r>
      <w:r w:rsidR="00413782">
        <w:t>-</w:t>
      </w:r>
      <w:r>
        <w:t xml:space="preserve">) </w:t>
      </w:r>
    </w:p>
    <w:p w14:paraId="686F86E6" w14:textId="25389E2B" w:rsidR="009829AD" w:rsidRDefault="009829AD" w:rsidP="009829AD">
      <w:pPr>
        <w:numPr>
          <w:ilvl w:val="0"/>
          <w:numId w:val="6"/>
        </w:numPr>
        <w:ind w:hanging="360"/>
      </w:pPr>
      <w:r>
        <w:t xml:space="preserve">Member, Promotion &amp; Tenure Executive Board, Whitman School of Management (2017-19, 2021) </w:t>
      </w:r>
    </w:p>
    <w:p w14:paraId="2D9DA511" w14:textId="77777777" w:rsidR="00BD2BF1" w:rsidRDefault="0046691C">
      <w:pPr>
        <w:numPr>
          <w:ilvl w:val="0"/>
          <w:numId w:val="6"/>
        </w:numPr>
        <w:ind w:hanging="360"/>
      </w:pPr>
      <w:r>
        <w:t xml:space="preserve">Member, Dean’s Review Committee (2020) </w:t>
      </w:r>
    </w:p>
    <w:p w14:paraId="13D24449" w14:textId="77777777" w:rsidR="00BD2BF1" w:rsidRDefault="0046691C">
      <w:pPr>
        <w:numPr>
          <w:ilvl w:val="0"/>
          <w:numId w:val="6"/>
        </w:numPr>
        <w:ind w:hanging="360"/>
      </w:pPr>
      <w:r>
        <w:t xml:space="preserve">Member, Associate Dean for Research Review Committee (2019-19) </w:t>
      </w:r>
    </w:p>
    <w:p w14:paraId="7F716A58" w14:textId="77777777" w:rsidR="00BD2BF1" w:rsidRDefault="0046691C">
      <w:pPr>
        <w:numPr>
          <w:ilvl w:val="0"/>
          <w:numId w:val="6"/>
        </w:numPr>
        <w:ind w:hanging="360"/>
      </w:pPr>
      <w:r>
        <w:t xml:space="preserve">Member, Dean Search Committee (2016-17) </w:t>
      </w:r>
    </w:p>
    <w:p w14:paraId="3D09BBFD" w14:textId="77777777" w:rsidR="00BD2BF1" w:rsidRDefault="0046691C">
      <w:pPr>
        <w:numPr>
          <w:ilvl w:val="0"/>
          <w:numId w:val="6"/>
        </w:numPr>
        <w:ind w:hanging="360"/>
      </w:pPr>
      <w:r>
        <w:t xml:space="preserve">Member, Dean’s Review Committee (2016) </w:t>
      </w:r>
    </w:p>
    <w:p w14:paraId="397DA2DD" w14:textId="77777777" w:rsidR="00BD2BF1" w:rsidRDefault="0046691C">
      <w:pPr>
        <w:numPr>
          <w:ilvl w:val="0"/>
          <w:numId w:val="6"/>
        </w:numPr>
        <w:ind w:hanging="360"/>
      </w:pPr>
      <w:r>
        <w:t xml:space="preserve">Department Representative, Doctoral Board, Whitman School of Management (2014-19) </w:t>
      </w:r>
    </w:p>
    <w:p w14:paraId="23DDDCD7" w14:textId="77777777" w:rsidR="00BD2BF1" w:rsidRDefault="0046691C">
      <w:pPr>
        <w:numPr>
          <w:ilvl w:val="0"/>
          <w:numId w:val="6"/>
        </w:numPr>
        <w:ind w:hanging="360"/>
      </w:pPr>
      <w:r>
        <w:lastRenderedPageBreak/>
        <w:t xml:space="preserve">Member, Promotion &amp; Tenure Committee, Whitman School of Management (2014-2015)  </w:t>
      </w:r>
    </w:p>
    <w:p w14:paraId="116DF4CE" w14:textId="01CDD702" w:rsidR="00BD2BF1" w:rsidRDefault="0046691C">
      <w:pPr>
        <w:numPr>
          <w:ilvl w:val="0"/>
          <w:numId w:val="6"/>
        </w:numPr>
        <w:ind w:hanging="360"/>
      </w:pPr>
      <w:r>
        <w:t xml:space="preserve">Department Representative, Undergraduate Board, Whitman School of Management (2009-14) </w:t>
      </w:r>
    </w:p>
    <w:p w14:paraId="42554E5D" w14:textId="77777777" w:rsidR="00BD2BF1" w:rsidRDefault="0046691C">
      <w:pPr>
        <w:numPr>
          <w:ilvl w:val="0"/>
          <w:numId w:val="6"/>
        </w:numPr>
        <w:ind w:hanging="360"/>
      </w:pPr>
      <w:r>
        <w:t xml:space="preserve">Co-director, Department Speaker Series (2011-13)  </w:t>
      </w:r>
    </w:p>
    <w:p w14:paraId="5DAC2338" w14:textId="2537B093" w:rsidR="00BD2BF1" w:rsidRDefault="0046691C">
      <w:pPr>
        <w:numPr>
          <w:ilvl w:val="0"/>
          <w:numId w:val="6"/>
        </w:numPr>
        <w:spacing w:after="15"/>
        <w:ind w:hanging="360"/>
      </w:pPr>
      <w:r>
        <w:t xml:space="preserve">Member, Journal List Committee, College of Business, Florida International University, (200709) </w:t>
      </w:r>
    </w:p>
    <w:p w14:paraId="647DC3FA" w14:textId="77777777" w:rsidR="00390E77" w:rsidRDefault="00390E77" w:rsidP="00390E77">
      <w:pPr>
        <w:spacing w:after="15"/>
        <w:ind w:left="360" w:firstLine="0"/>
      </w:pPr>
    </w:p>
    <w:p w14:paraId="5AE65C40" w14:textId="47D44016" w:rsidR="00BD2BF1" w:rsidRPr="00390E77" w:rsidRDefault="0046691C" w:rsidP="00390E77">
      <w:pPr>
        <w:pStyle w:val="Heading2"/>
        <w:ind w:left="-5" w:right="0"/>
      </w:pPr>
      <w:r w:rsidRPr="00390E77">
        <w:t xml:space="preserve">Presentations  </w:t>
      </w:r>
    </w:p>
    <w:p w14:paraId="4D973C59" w14:textId="138D5B11" w:rsidR="00156A9F" w:rsidRDefault="00156A9F" w:rsidP="00156A9F">
      <w:pPr>
        <w:numPr>
          <w:ilvl w:val="0"/>
          <w:numId w:val="7"/>
        </w:numPr>
        <w:ind w:hanging="360"/>
      </w:pPr>
      <w:r>
        <w:t xml:space="preserve">Annual Meeting of the Academy of Management, August 2021 (Peer-reviewed) </w:t>
      </w:r>
    </w:p>
    <w:p w14:paraId="45BB5FE2" w14:textId="742B7B0E" w:rsidR="000036C2" w:rsidRDefault="000036C2" w:rsidP="000036C2">
      <w:pPr>
        <w:numPr>
          <w:ilvl w:val="0"/>
          <w:numId w:val="7"/>
        </w:numPr>
        <w:ind w:hanging="360"/>
      </w:pPr>
      <w:r>
        <w:t xml:space="preserve">AI in Strategy Workshop, NYU, March 2021 (Invited) </w:t>
      </w:r>
    </w:p>
    <w:p w14:paraId="54FB7DC8" w14:textId="6EC59A24" w:rsidR="000036C2" w:rsidRDefault="000036C2" w:rsidP="000036C2">
      <w:pPr>
        <w:numPr>
          <w:ilvl w:val="0"/>
          <w:numId w:val="7"/>
        </w:numPr>
        <w:ind w:hanging="360"/>
      </w:pPr>
      <w:r>
        <w:t xml:space="preserve">AI in Strategy Workshop, Indian School of Business, January 2021 (Invited) </w:t>
      </w:r>
    </w:p>
    <w:p w14:paraId="678B68C6" w14:textId="52182FBE" w:rsidR="002719B9" w:rsidRDefault="002719B9">
      <w:pPr>
        <w:numPr>
          <w:ilvl w:val="0"/>
          <w:numId w:val="7"/>
        </w:numPr>
        <w:ind w:hanging="360"/>
      </w:pPr>
      <w:r>
        <w:t>McDonough School of Business, Georgetown University, November 2020 (Invited)</w:t>
      </w:r>
    </w:p>
    <w:p w14:paraId="526DE375" w14:textId="11F10CF9" w:rsidR="00BD2BF1" w:rsidRDefault="0046691C">
      <w:pPr>
        <w:numPr>
          <w:ilvl w:val="0"/>
          <w:numId w:val="7"/>
        </w:numPr>
        <w:ind w:hanging="360"/>
      </w:pPr>
      <w:r>
        <w:t xml:space="preserve">AI in Strategy Workshop, NYU, April 2019 (Invited) </w:t>
      </w:r>
    </w:p>
    <w:p w14:paraId="5CBBE208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Chicago, August 2018 (Peer-reviewed) </w:t>
      </w:r>
    </w:p>
    <w:p w14:paraId="2EDB47A4" w14:textId="77777777" w:rsidR="00BD2BF1" w:rsidRDefault="0046691C">
      <w:pPr>
        <w:numPr>
          <w:ilvl w:val="0"/>
          <w:numId w:val="7"/>
        </w:numPr>
        <w:ind w:hanging="360"/>
      </w:pPr>
      <w:r>
        <w:t xml:space="preserve">Krannert School of Management, Purdue University, October 2017 (Invited)  </w:t>
      </w:r>
    </w:p>
    <w:p w14:paraId="2D582649" w14:textId="77777777" w:rsidR="00BD2BF1" w:rsidRDefault="0046691C">
      <w:pPr>
        <w:numPr>
          <w:ilvl w:val="0"/>
          <w:numId w:val="7"/>
        </w:numPr>
        <w:ind w:hanging="360"/>
      </w:pPr>
      <w:r>
        <w:t xml:space="preserve">Kauffman Emerging Scholars Conference, Kansas City, October 2017 (Invited) </w:t>
      </w:r>
    </w:p>
    <w:p w14:paraId="29C191D7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Atlanta, August 2017 (Peer-reviewed) </w:t>
      </w:r>
    </w:p>
    <w:p w14:paraId="0F1CB11B" w14:textId="77777777" w:rsidR="000036C2" w:rsidRDefault="0046691C" w:rsidP="000036C2">
      <w:pPr>
        <w:numPr>
          <w:ilvl w:val="0"/>
          <w:numId w:val="7"/>
        </w:numPr>
        <w:ind w:hanging="360"/>
      </w:pPr>
      <w:r>
        <w:t xml:space="preserve">Florida International University, January 2016 (Invited) </w:t>
      </w:r>
    </w:p>
    <w:p w14:paraId="2AE1D3C3" w14:textId="711D60EF" w:rsidR="00BD2BF1" w:rsidRDefault="0046691C" w:rsidP="000036C2">
      <w:pPr>
        <w:numPr>
          <w:ilvl w:val="0"/>
          <w:numId w:val="7"/>
        </w:numPr>
        <w:ind w:hanging="360"/>
      </w:pPr>
      <w:r>
        <w:t xml:space="preserve">Strategic Science Mini Conference, Philadelphia, November 2015 (Invited) </w:t>
      </w:r>
    </w:p>
    <w:p w14:paraId="34859BB3" w14:textId="77777777" w:rsidR="00BD2BF1" w:rsidRDefault="0046691C">
      <w:pPr>
        <w:numPr>
          <w:ilvl w:val="0"/>
          <w:numId w:val="7"/>
        </w:numPr>
        <w:ind w:hanging="360"/>
      </w:pPr>
      <w:r>
        <w:t xml:space="preserve">Whitman School of Management, February and April 2015 </w:t>
      </w:r>
    </w:p>
    <w:p w14:paraId="04B2F1A5" w14:textId="77777777" w:rsidR="00BD2BF1" w:rsidRDefault="0046691C">
      <w:pPr>
        <w:numPr>
          <w:ilvl w:val="0"/>
          <w:numId w:val="7"/>
        </w:numPr>
        <w:ind w:hanging="360"/>
      </w:pPr>
      <w:r>
        <w:t xml:space="preserve">Kauffman Emerging Scholars Conference, Kansas City, October 2014 (Invited) </w:t>
      </w:r>
    </w:p>
    <w:p w14:paraId="5FECE6F9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Philadelphia, August 2014 (Peer-reviewed) </w:t>
      </w:r>
    </w:p>
    <w:p w14:paraId="1E65BE1B" w14:textId="77777777" w:rsidR="00BD2BF1" w:rsidRDefault="0046691C">
      <w:pPr>
        <w:numPr>
          <w:ilvl w:val="0"/>
          <w:numId w:val="7"/>
        </w:numPr>
        <w:ind w:hanging="360"/>
      </w:pPr>
      <w:r>
        <w:t xml:space="preserve">Goizueta School of Business, Emory University, November 2012 (Invited) </w:t>
      </w:r>
    </w:p>
    <w:p w14:paraId="403AD34C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Boston, August 2012 (Peer-reviewed) </w:t>
      </w:r>
    </w:p>
    <w:p w14:paraId="2BC8DB02" w14:textId="77777777" w:rsidR="00BD2BF1" w:rsidRDefault="0046691C">
      <w:pPr>
        <w:numPr>
          <w:ilvl w:val="0"/>
          <w:numId w:val="7"/>
        </w:numPr>
        <w:ind w:hanging="360"/>
      </w:pPr>
      <w:r>
        <w:t xml:space="preserve">Krannert School of Management, Purdue University, October 2011 (Invited)  </w:t>
      </w:r>
    </w:p>
    <w:p w14:paraId="5386B1BE" w14:textId="77777777" w:rsidR="00BD2BF1" w:rsidRDefault="0046691C">
      <w:pPr>
        <w:numPr>
          <w:ilvl w:val="0"/>
          <w:numId w:val="7"/>
        </w:numPr>
        <w:ind w:hanging="360"/>
      </w:pPr>
      <w:r>
        <w:t xml:space="preserve">Stern School of Business, NYU, August 2011 (Invited)  </w:t>
      </w:r>
    </w:p>
    <w:p w14:paraId="715DB3F1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Chicago, August 2009 (Peer-reviewed) </w:t>
      </w:r>
    </w:p>
    <w:p w14:paraId="32CD104C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Anaheim, August 2008 (Peer-reviewed) </w:t>
      </w:r>
    </w:p>
    <w:p w14:paraId="7FF7153D" w14:textId="77777777" w:rsidR="00BD2BF1" w:rsidRDefault="0046691C">
      <w:pPr>
        <w:numPr>
          <w:ilvl w:val="0"/>
          <w:numId w:val="7"/>
        </w:numPr>
        <w:ind w:hanging="360"/>
      </w:pPr>
      <w:r>
        <w:lastRenderedPageBreak/>
        <w:t xml:space="preserve">Annual Meeting of the American Economic Association, 2008 (Peer-reviewed) </w:t>
      </w:r>
    </w:p>
    <w:p w14:paraId="44F6B900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Atlanta, August 2006 (Peer-reviewed) </w:t>
      </w:r>
    </w:p>
    <w:p w14:paraId="482407F2" w14:textId="77777777" w:rsidR="00BD2BF1" w:rsidRDefault="0046691C">
      <w:pPr>
        <w:numPr>
          <w:ilvl w:val="0"/>
          <w:numId w:val="7"/>
        </w:numPr>
        <w:ind w:hanging="360"/>
      </w:pPr>
      <w:r>
        <w:t xml:space="preserve">Atlanta Competitive Advantage Conference, June 2006 (Peer-reviewed) </w:t>
      </w:r>
    </w:p>
    <w:p w14:paraId="2951ABAD" w14:textId="77777777" w:rsidR="00BD2BF1" w:rsidRDefault="0046691C">
      <w:pPr>
        <w:numPr>
          <w:ilvl w:val="0"/>
          <w:numId w:val="7"/>
        </w:numPr>
        <w:spacing w:after="11"/>
        <w:ind w:hanging="360"/>
      </w:pPr>
      <w:r>
        <w:t xml:space="preserve">The Evolution of Ideas in Innovation and Entrepreneurship:  A Conference to Honor Michael </w:t>
      </w:r>
    </w:p>
    <w:p w14:paraId="3D33E0BE" w14:textId="77777777" w:rsidR="00BD2BF1" w:rsidRDefault="0046691C">
      <w:r>
        <w:t xml:space="preserve">Gort’s Contributions, University of Washington, St Louis, June 2006 (Invited) </w:t>
      </w:r>
    </w:p>
    <w:p w14:paraId="0A41AB26" w14:textId="77777777" w:rsidR="00BD2BF1" w:rsidRDefault="0046691C">
      <w:pPr>
        <w:numPr>
          <w:ilvl w:val="0"/>
          <w:numId w:val="7"/>
        </w:numPr>
        <w:ind w:hanging="360"/>
      </w:pPr>
      <w:r>
        <w:t xml:space="preserve">Annual Meeting of the Academy of Management, Honolulu, August 2005 (Peer-reviewed) </w:t>
      </w:r>
    </w:p>
    <w:p w14:paraId="144F8748" w14:textId="6D1B5908" w:rsidR="00BD2BF1" w:rsidRDefault="0046691C">
      <w:pPr>
        <w:numPr>
          <w:ilvl w:val="0"/>
          <w:numId w:val="7"/>
        </w:numPr>
        <w:ind w:hanging="360"/>
      </w:pPr>
      <w:r>
        <w:t>Annual Meeting of the Western Economic Association, San Francisco, July 2005 (Peer</w:t>
      </w:r>
      <w:r w:rsidR="008674AE">
        <w:t>-</w:t>
      </w:r>
      <w:r>
        <w:t xml:space="preserve">reviewed) </w:t>
      </w:r>
    </w:p>
    <w:p w14:paraId="4A058AA8" w14:textId="77777777" w:rsidR="00BD2BF1" w:rsidRDefault="0046691C">
      <w:pPr>
        <w:numPr>
          <w:ilvl w:val="0"/>
          <w:numId w:val="7"/>
        </w:numPr>
        <w:ind w:hanging="360"/>
      </w:pPr>
      <w:r>
        <w:t xml:space="preserve">Business and its Social Environment (BASE) Conference, Kellogg School of Business, June 2005 (Peer-reviewed) </w:t>
      </w:r>
    </w:p>
    <w:p w14:paraId="51A51D08" w14:textId="77777777" w:rsidR="00BD2BF1" w:rsidRDefault="0046691C">
      <w:pPr>
        <w:numPr>
          <w:ilvl w:val="0"/>
          <w:numId w:val="7"/>
        </w:numPr>
        <w:ind w:hanging="360"/>
      </w:pPr>
      <w:r>
        <w:t xml:space="preserve">Innovation Workshop, Anderson School of Management, UCLA, May 2005 </w:t>
      </w:r>
    </w:p>
    <w:p w14:paraId="4657991E" w14:textId="77777777" w:rsidR="00BD2BF1" w:rsidRDefault="0046691C">
      <w:pPr>
        <w:numPr>
          <w:ilvl w:val="0"/>
          <w:numId w:val="7"/>
        </w:numPr>
        <w:spacing w:after="11"/>
        <w:ind w:hanging="360"/>
      </w:pPr>
      <w:r>
        <w:t xml:space="preserve">Consortium for Competition and Co-operation (CCC), UC Berkeley, April 2005  </w:t>
      </w:r>
    </w:p>
    <w:p w14:paraId="2999EC3E" w14:textId="77777777" w:rsidR="00BD2BF1" w:rsidRDefault="0046691C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108BFEC" w14:textId="77777777" w:rsidR="00BD2BF1" w:rsidRDefault="0046691C">
      <w:pPr>
        <w:pStyle w:val="Heading2"/>
        <w:ind w:left="-5" w:right="0"/>
      </w:pPr>
      <w:r>
        <w:t xml:space="preserve">Teaching Experience </w:t>
      </w:r>
    </w:p>
    <w:p w14:paraId="17B77975" w14:textId="77777777" w:rsidR="00BD2BF1" w:rsidRDefault="0046691C">
      <w:pPr>
        <w:numPr>
          <w:ilvl w:val="0"/>
          <w:numId w:val="8"/>
        </w:numPr>
        <w:spacing w:after="103"/>
        <w:ind w:hanging="360"/>
      </w:pPr>
      <w:r>
        <w:t xml:space="preserve">Whitman School of Management, Syracuse University.  </w:t>
      </w:r>
    </w:p>
    <w:p w14:paraId="74BB443C" w14:textId="77777777" w:rsidR="00BD2BF1" w:rsidRDefault="0046691C">
      <w:pPr>
        <w:spacing w:after="253" w:line="259" w:lineRule="auto"/>
        <w:ind w:left="715"/>
        <w:jc w:val="left"/>
      </w:pPr>
      <w:r>
        <w:rPr>
          <w:sz w:val="20"/>
          <w:u w:val="single" w:color="000000"/>
        </w:rPr>
        <w:t>Courses</w:t>
      </w:r>
      <w:r>
        <w:rPr>
          <w:sz w:val="20"/>
        </w:rPr>
        <w:t xml:space="preserve">: Strategic Management (for Undergraduates and Graduates)   </w:t>
      </w:r>
      <w:r>
        <w:t xml:space="preserve"> </w:t>
      </w:r>
    </w:p>
    <w:p w14:paraId="4F359D9E" w14:textId="77777777" w:rsidR="00BD2BF1" w:rsidRDefault="0046691C">
      <w:pPr>
        <w:numPr>
          <w:ilvl w:val="0"/>
          <w:numId w:val="8"/>
        </w:numPr>
        <w:spacing w:after="86"/>
        <w:ind w:hanging="360"/>
      </w:pPr>
      <w:r>
        <w:t xml:space="preserve">College of Business Administration, Florida International University, Miami (2007-2009) </w:t>
      </w:r>
    </w:p>
    <w:p w14:paraId="56EC9EEC" w14:textId="77777777" w:rsidR="00BD2BF1" w:rsidRDefault="0046691C">
      <w:pPr>
        <w:spacing w:after="0" w:line="259" w:lineRule="auto"/>
        <w:ind w:left="715"/>
        <w:jc w:val="left"/>
      </w:pPr>
      <w:r>
        <w:rPr>
          <w:sz w:val="20"/>
          <w:u w:val="single" w:color="000000"/>
        </w:rPr>
        <w:t>Courses</w:t>
      </w:r>
      <w:r>
        <w:rPr>
          <w:sz w:val="20"/>
        </w:rPr>
        <w:t xml:space="preserve">: Strategic Management (for Undergraduates and Graduates)   </w:t>
      </w:r>
    </w:p>
    <w:p w14:paraId="4E99AC7C" w14:textId="77777777" w:rsidR="00BD2BF1" w:rsidRDefault="0046691C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87AE856" w14:textId="77777777" w:rsidR="00BD2BF1" w:rsidRDefault="0046691C">
      <w:pPr>
        <w:spacing w:after="160" w:line="259" w:lineRule="auto"/>
        <w:ind w:left="-5"/>
        <w:jc w:val="left"/>
      </w:pPr>
      <w:r>
        <w:rPr>
          <w:b/>
          <w:sz w:val="20"/>
        </w:rPr>
        <w:t xml:space="preserve">Teaching Awards </w:t>
      </w:r>
    </w:p>
    <w:p w14:paraId="1E301C89" w14:textId="77777777" w:rsidR="00BD2BF1" w:rsidRDefault="0046691C">
      <w:pPr>
        <w:numPr>
          <w:ilvl w:val="0"/>
          <w:numId w:val="8"/>
        </w:numPr>
        <w:spacing w:after="11"/>
        <w:ind w:hanging="360"/>
      </w:pPr>
      <w:r>
        <w:t xml:space="preserve">Best Professor, Downtown MBA Program, Florida International University (April 2008) </w:t>
      </w:r>
    </w:p>
    <w:p w14:paraId="36C37FD3" w14:textId="77777777" w:rsidR="00BD2BF1" w:rsidRDefault="0046691C">
      <w:pPr>
        <w:spacing w:after="0" w:line="259" w:lineRule="auto"/>
        <w:ind w:left="0" w:firstLine="0"/>
        <w:jc w:val="left"/>
      </w:pPr>
      <w:r>
        <w:t xml:space="preserve"> </w:t>
      </w:r>
    </w:p>
    <w:p w14:paraId="531C800F" w14:textId="77777777" w:rsidR="00BD2BF1" w:rsidRDefault="0046691C">
      <w:pPr>
        <w:pStyle w:val="Heading2"/>
        <w:ind w:left="-5" w:right="0"/>
      </w:pPr>
      <w:r>
        <w:t xml:space="preserve">Doctoral Student Advising </w:t>
      </w:r>
    </w:p>
    <w:p w14:paraId="0769A56E" w14:textId="77777777" w:rsidR="00BD2BF1" w:rsidRDefault="0046691C">
      <w:pPr>
        <w:numPr>
          <w:ilvl w:val="0"/>
          <w:numId w:val="10"/>
        </w:numPr>
        <w:ind w:hanging="360"/>
      </w:pPr>
      <w:r>
        <w:t xml:space="preserve">Yang Ye (Committee Chair) </w:t>
      </w:r>
    </w:p>
    <w:p w14:paraId="7AFC289A" w14:textId="77777777" w:rsidR="00BD2BF1" w:rsidRDefault="0046691C">
      <w:pPr>
        <w:numPr>
          <w:ilvl w:val="0"/>
          <w:numId w:val="10"/>
        </w:numPr>
        <w:spacing w:after="11"/>
        <w:ind w:hanging="360"/>
      </w:pPr>
      <w:r>
        <w:t xml:space="preserve">Gokce Serdar, Palash Deb, David Gras (Committee Member) </w:t>
      </w:r>
    </w:p>
    <w:p w14:paraId="36AE8C44" w14:textId="77777777" w:rsidR="00BD2BF1" w:rsidRDefault="0046691C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147CAF8" w14:textId="77777777" w:rsidR="00BD2BF1" w:rsidRDefault="0046691C">
      <w:pPr>
        <w:pStyle w:val="Heading2"/>
        <w:ind w:left="-5" w:right="0"/>
      </w:pPr>
      <w:r>
        <w:t xml:space="preserve">Professional Memberships </w:t>
      </w:r>
    </w:p>
    <w:p w14:paraId="1A4263C3" w14:textId="77777777" w:rsidR="00BD2BF1" w:rsidRDefault="0046691C">
      <w:pPr>
        <w:numPr>
          <w:ilvl w:val="0"/>
          <w:numId w:val="11"/>
        </w:numPr>
        <w:ind w:hanging="360"/>
      </w:pPr>
      <w:r>
        <w:t xml:space="preserve">Member, Academy of Management </w:t>
      </w:r>
    </w:p>
    <w:p w14:paraId="7FF9F73E" w14:textId="77777777" w:rsidR="00BD2BF1" w:rsidRDefault="0046691C">
      <w:pPr>
        <w:numPr>
          <w:ilvl w:val="0"/>
          <w:numId w:val="11"/>
        </w:numPr>
        <w:spacing w:after="11"/>
        <w:ind w:hanging="360"/>
      </w:pPr>
      <w:r>
        <w:t xml:space="preserve">Member, American Economic Association </w:t>
      </w:r>
      <w:r>
        <w:rPr>
          <w:b/>
          <w:sz w:val="20"/>
        </w:rPr>
        <w:t xml:space="preserve">  </w:t>
      </w:r>
    </w:p>
    <w:p w14:paraId="338F09B3" w14:textId="77777777" w:rsidR="00BD2BF1" w:rsidRDefault="0046691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BD2BF1">
      <w:headerReference w:type="even" r:id="rId7"/>
      <w:headerReference w:type="first" r:id="rId8"/>
      <w:pgSz w:w="12240" w:h="15840"/>
      <w:pgMar w:top="1511" w:right="1434" w:bottom="1914" w:left="1440" w:header="14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D896" w14:textId="77777777" w:rsidR="00EF56E7" w:rsidRDefault="0046691C">
      <w:pPr>
        <w:spacing w:after="0" w:line="240" w:lineRule="auto"/>
      </w:pPr>
      <w:r>
        <w:separator/>
      </w:r>
    </w:p>
  </w:endnote>
  <w:endnote w:type="continuationSeparator" w:id="0">
    <w:p w14:paraId="2759E5B2" w14:textId="77777777" w:rsidR="00EF56E7" w:rsidRDefault="0046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42FB" w14:textId="77777777" w:rsidR="00EF56E7" w:rsidRDefault="0046691C">
      <w:pPr>
        <w:spacing w:after="0" w:line="240" w:lineRule="auto"/>
      </w:pPr>
      <w:r>
        <w:separator/>
      </w:r>
    </w:p>
  </w:footnote>
  <w:footnote w:type="continuationSeparator" w:id="0">
    <w:p w14:paraId="3C90B43E" w14:textId="77777777" w:rsidR="00EF56E7" w:rsidRDefault="0046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0974" w14:textId="551D38E8" w:rsidR="00BD2BF1" w:rsidRDefault="00BD2BF1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2575" w14:textId="77777777" w:rsidR="00BD2BF1" w:rsidRDefault="0046691C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663"/>
    <w:multiLevelType w:val="hybridMultilevel"/>
    <w:tmpl w:val="F4C48520"/>
    <w:lvl w:ilvl="0" w:tplc="A9DCD5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899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2EC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AE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2DF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EC5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A11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D8D0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C63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F031D"/>
    <w:multiLevelType w:val="hybridMultilevel"/>
    <w:tmpl w:val="22EAAEBA"/>
    <w:lvl w:ilvl="0" w:tplc="879027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E91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CDC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1850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2A7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68F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465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66D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AFA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64879"/>
    <w:multiLevelType w:val="hybridMultilevel"/>
    <w:tmpl w:val="31B081B0"/>
    <w:lvl w:ilvl="0" w:tplc="B38458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E7F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E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20C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AB5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C71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80F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C77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160E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56D10"/>
    <w:multiLevelType w:val="hybridMultilevel"/>
    <w:tmpl w:val="A9CA3964"/>
    <w:lvl w:ilvl="0" w:tplc="20B41C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C8B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E36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632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6FA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0C3C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F8BC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CF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A8C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5359F"/>
    <w:multiLevelType w:val="hybridMultilevel"/>
    <w:tmpl w:val="B464EB82"/>
    <w:lvl w:ilvl="0" w:tplc="688892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81F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C71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8C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C822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0C4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CFD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8BD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CC4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D5436"/>
    <w:multiLevelType w:val="hybridMultilevel"/>
    <w:tmpl w:val="BF62B8CC"/>
    <w:lvl w:ilvl="0" w:tplc="E8325F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8F8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E32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62C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3272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C86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9018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25D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61C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597AF0"/>
    <w:multiLevelType w:val="hybridMultilevel"/>
    <w:tmpl w:val="426A6C70"/>
    <w:lvl w:ilvl="0" w:tplc="9B408B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6AE8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CF48E">
      <w:start w:val="1"/>
      <w:numFmt w:val="bullet"/>
      <w:lvlText w:val="▪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620A6">
      <w:start w:val="1"/>
      <w:numFmt w:val="bullet"/>
      <w:lvlText w:val="•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E7328">
      <w:start w:val="1"/>
      <w:numFmt w:val="bullet"/>
      <w:lvlText w:val="o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87B76">
      <w:start w:val="1"/>
      <w:numFmt w:val="bullet"/>
      <w:lvlText w:val="▪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E945A">
      <w:start w:val="1"/>
      <w:numFmt w:val="bullet"/>
      <w:lvlText w:val="•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8D0F0">
      <w:start w:val="1"/>
      <w:numFmt w:val="bullet"/>
      <w:lvlText w:val="o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C9734">
      <w:start w:val="1"/>
      <w:numFmt w:val="bullet"/>
      <w:lvlText w:val="▪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1F3AAB"/>
    <w:multiLevelType w:val="hybridMultilevel"/>
    <w:tmpl w:val="E3FE1190"/>
    <w:lvl w:ilvl="0" w:tplc="44FCCD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2A0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8EA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C15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A9F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A2E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0D1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64F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251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917223"/>
    <w:multiLevelType w:val="hybridMultilevel"/>
    <w:tmpl w:val="E774DE88"/>
    <w:lvl w:ilvl="0" w:tplc="B39267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631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96A1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619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0D9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C14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4B6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C14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0A6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B063FF"/>
    <w:multiLevelType w:val="hybridMultilevel"/>
    <w:tmpl w:val="DFD8E3D2"/>
    <w:lvl w:ilvl="0" w:tplc="9B408B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94B6F"/>
    <w:multiLevelType w:val="hybridMultilevel"/>
    <w:tmpl w:val="3E3CDA9C"/>
    <w:lvl w:ilvl="0" w:tplc="4568FE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4A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A00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600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83C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2D4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AB6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858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21F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1121D"/>
    <w:multiLevelType w:val="hybridMultilevel"/>
    <w:tmpl w:val="1C122818"/>
    <w:lvl w:ilvl="0" w:tplc="9B408B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41C0E"/>
    <w:multiLevelType w:val="hybridMultilevel"/>
    <w:tmpl w:val="E51CE284"/>
    <w:lvl w:ilvl="0" w:tplc="966C2B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BC4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C69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696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AAC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82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61D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6B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E94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067608">
    <w:abstractNumId w:val="0"/>
  </w:num>
  <w:num w:numId="2" w16cid:durableId="832452131">
    <w:abstractNumId w:val="6"/>
  </w:num>
  <w:num w:numId="3" w16cid:durableId="1874224754">
    <w:abstractNumId w:val="1"/>
  </w:num>
  <w:num w:numId="4" w16cid:durableId="1301181168">
    <w:abstractNumId w:val="12"/>
  </w:num>
  <w:num w:numId="5" w16cid:durableId="1825732935">
    <w:abstractNumId w:val="7"/>
  </w:num>
  <w:num w:numId="6" w16cid:durableId="1481001638">
    <w:abstractNumId w:val="8"/>
  </w:num>
  <w:num w:numId="7" w16cid:durableId="2517786">
    <w:abstractNumId w:val="4"/>
  </w:num>
  <w:num w:numId="8" w16cid:durableId="1243754005">
    <w:abstractNumId w:val="5"/>
  </w:num>
  <w:num w:numId="9" w16cid:durableId="1786381714">
    <w:abstractNumId w:val="3"/>
  </w:num>
  <w:num w:numId="10" w16cid:durableId="2114746601">
    <w:abstractNumId w:val="2"/>
  </w:num>
  <w:num w:numId="11" w16cid:durableId="136580183">
    <w:abstractNumId w:val="10"/>
  </w:num>
  <w:num w:numId="12" w16cid:durableId="1029720867">
    <w:abstractNumId w:val="9"/>
  </w:num>
  <w:num w:numId="13" w16cid:durableId="1039664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F1"/>
    <w:rsid w:val="000036C2"/>
    <w:rsid w:val="00003C00"/>
    <w:rsid w:val="0003238C"/>
    <w:rsid w:val="00093653"/>
    <w:rsid w:val="000966DB"/>
    <w:rsid w:val="000A09F4"/>
    <w:rsid w:val="000A540A"/>
    <w:rsid w:val="00141E0A"/>
    <w:rsid w:val="00156A9F"/>
    <w:rsid w:val="001C076F"/>
    <w:rsid w:val="002719B9"/>
    <w:rsid w:val="0028463C"/>
    <w:rsid w:val="002C1AF9"/>
    <w:rsid w:val="002F2437"/>
    <w:rsid w:val="002F4075"/>
    <w:rsid w:val="00304EA2"/>
    <w:rsid w:val="00310AD9"/>
    <w:rsid w:val="00390E77"/>
    <w:rsid w:val="003E51E6"/>
    <w:rsid w:val="00413782"/>
    <w:rsid w:val="00443A61"/>
    <w:rsid w:val="0046691C"/>
    <w:rsid w:val="0046788D"/>
    <w:rsid w:val="00474D26"/>
    <w:rsid w:val="004D2412"/>
    <w:rsid w:val="00532DCF"/>
    <w:rsid w:val="005462F7"/>
    <w:rsid w:val="005B1D98"/>
    <w:rsid w:val="005C1AF8"/>
    <w:rsid w:val="005D1A97"/>
    <w:rsid w:val="006D057C"/>
    <w:rsid w:val="006D7857"/>
    <w:rsid w:val="006F2CD3"/>
    <w:rsid w:val="007146C2"/>
    <w:rsid w:val="00723D7D"/>
    <w:rsid w:val="0075630B"/>
    <w:rsid w:val="00780BBB"/>
    <w:rsid w:val="007B4851"/>
    <w:rsid w:val="008674AE"/>
    <w:rsid w:val="00880848"/>
    <w:rsid w:val="008B5FC7"/>
    <w:rsid w:val="008D4897"/>
    <w:rsid w:val="008E68AC"/>
    <w:rsid w:val="00912F04"/>
    <w:rsid w:val="00953153"/>
    <w:rsid w:val="009829AD"/>
    <w:rsid w:val="009E05ED"/>
    <w:rsid w:val="009F285C"/>
    <w:rsid w:val="00A249F3"/>
    <w:rsid w:val="00AF5A53"/>
    <w:rsid w:val="00BD2BF1"/>
    <w:rsid w:val="00CD1B71"/>
    <w:rsid w:val="00D419BE"/>
    <w:rsid w:val="00E03B04"/>
    <w:rsid w:val="00E07621"/>
    <w:rsid w:val="00E07B18"/>
    <w:rsid w:val="00E162FB"/>
    <w:rsid w:val="00E84EEE"/>
    <w:rsid w:val="00EF56E7"/>
    <w:rsid w:val="00F00EE9"/>
    <w:rsid w:val="00F12902"/>
    <w:rsid w:val="00F50006"/>
    <w:rsid w:val="00F8646A"/>
    <w:rsid w:val="00FA1BA7"/>
    <w:rsid w:val="00FA67E4"/>
    <w:rsid w:val="00FD4821"/>
    <w:rsid w:val="00FE242C"/>
    <w:rsid w:val="00FE2C6C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CF3E"/>
  <w15:docId w15:val="{74A9BCFE-DCFA-44E3-8180-72BA7500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8" w:lineRule="auto"/>
      <w:ind w:left="37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Palatino Linotype" w:eastAsia="Palatino Linotype" w:hAnsi="Palatino Linotype" w:cs="Palatino Linotype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ind w:left="10" w:right="7" w:hanging="10"/>
      <w:outlineLvl w:val="1"/>
    </w:pPr>
    <w:rPr>
      <w:rFonts w:ascii="Palatino Linotype" w:eastAsia="Palatino Linotype" w:hAnsi="Palatino Linotype" w:cs="Palatino Linotype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color w:val="000000"/>
      <w:sz w:val="20"/>
    </w:rPr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1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02"/>
    <w:rPr>
      <w:rFonts w:ascii="Palatino Linotype" w:eastAsia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714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6C2"/>
    <w:rPr>
      <w:rFonts w:ascii="Palatino Linotype" w:eastAsia="Palatino Linotype" w:hAnsi="Palatino Linotype" w:cs="Palatino Linotype"/>
      <w:color w:val="000000"/>
    </w:rPr>
  </w:style>
  <w:style w:type="paragraph" w:styleId="ListParagraph">
    <w:name w:val="List Paragraph"/>
    <w:basedOn w:val="Normal"/>
    <w:uiPriority w:val="34"/>
    <w:qFormat/>
    <w:rsid w:val="006D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1950</Words>
  <Characters>11117</Characters>
  <Application>Microsoft Office Word</Application>
  <DocSecurity>0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Natarajan Balasubramanian</dc:creator>
  <cp:keywords/>
  <cp:lastModifiedBy>Natarajan Balasubramanian</cp:lastModifiedBy>
  <cp:revision>29</cp:revision>
  <dcterms:created xsi:type="dcterms:W3CDTF">2022-08-29T11:50:00Z</dcterms:created>
  <dcterms:modified xsi:type="dcterms:W3CDTF">2022-08-29T12:21:00Z</dcterms:modified>
</cp:coreProperties>
</file>